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eastAsiaTheme="minorEastAsia" w:cstheme="minorBidi"/>
          <w:b/>
          <w:sz w:val="30"/>
          <w:szCs w:val="30"/>
        </w:rPr>
      </w:pPr>
      <w:r>
        <w:rPr>
          <w:rFonts w:asciiTheme="minorHAnsi" w:hAnsiTheme="minorHAnsi" w:eastAsiaTheme="minorEastAsia" w:cstheme="minorBidi"/>
          <w:b/>
          <w:sz w:val="30"/>
          <w:szCs w:val="30"/>
        </w:rPr>
        <w:t>徐州工业职业技术学院集中采购</w:t>
      </w:r>
      <w:r>
        <w:rPr>
          <w:rFonts w:hint="eastAsia" w:asciiTheme="minorHAnsi" w:hAnsiTheme="minorHAnsi" w:eastAsiaTheme="minorEastAsia" w:cstheme="minorBidi"/>
          <w:b/>
          <w:sz w:val="30"/>
          <w:szCs w:val="30"/>
        </w:rPr>
        <w:t>、</w:t>
      </w:r>
      <w:r>
        <w:rPr>
          <w:rFonts w:asciiTheme="minorHAnsi" w:hAnsiTheme="minorHAnsi" w:eastAsiaTheme="minorEastAsia" w:cstheme="minorBidi"/>
          <w:b/>
          <w:sz w:val="30"/>
          <w:szCs w:val="30"/>
        </w:rPr>
        <w:t>分散采购申请表</w:t>
      </w:r>
    </w:p>
    <w:tbl>
      <w:tblPr>
        <w:tblStyle w:val="15"/>
        <w:tblpPr w:leftFromText="180" w:rightFromText="180" w:vertAnchor="page" w:horzAnchor="margin" w:tblpXSpec="center" w:tblpY="18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51"/>
        <w:gridCol w:w="425"/>
        <w:gridCol w:w="709"/>
        <w:gridCol w:w="709"/>
        <w:gridCol w:w="567"/>
        <w:gridCol w:w="992"/>
        <w:gridCol w:w="254"/>
        <w:gridCol w:w="313"/>
        <w:gridCol w:w="113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276" w:lineRule="auto"/>
              <w:jc w:val="center"/>
              <w:rPr>
                <w:rFonts w:asciiTheme="minorEastAsia" w:hAnsiTheme="minorEastAsia" w:eastAsiaTheme="minorEastAsia" w:cstheme="minorBidi"/>
                <w:sz w:val="24"/>
              </w:rPr>
            </w:pPr>
            <w:r>
              <w:rPr>
                <w:rFonts w:asciiTheme="minorEastAsia" w:hAnsiTheme="minorEastAsia" w:eastAsiaTheme="minorEastAsia" w:cstheme="minorBidi"/>
                <w:sz w:val="24"/>
              </w:rPr>
              <w:t>项目名称</w:t>
            </w:r>
          </w:p>
        </w:tc>
        <w:tc>
          <w:tcPr>
            <w:tcW w:w="4507" w:type="dxa"/>
            <w:gridSpan w:val="7"/>
            <w:vAlign w:val="center"/>
          </w:tcPr>
          <w:p>
            <w:pPr>
              <w:spacing w:line="276" w:lineRule="auto"/>
              <w:jc w:val="center"/>
              <w:rPr>
                <w:rFonts w:hint="default" w:asciiTheme="minorEastAsia" w:hAnsiTheme="minorEastAsia" w:eastAsiaTheme="minorEastAsia" w:cstheme="minorBidi"/>
                <w:sz w:val="24"/>
                <w:lang w:val="en-US" w:eastAsia="zh-CN"/>
              </w:rPr>
            </w:pPr>
          </w:p>
        </w:tc>
        <w:tc>
          <w:tcPr>
            <w:tcW w:w="1447" w:type="dxa"/>
            <w:gridSpan w:val="2"/>
            <w:vAlign w:val="center"/>
          </w:tcPr>
          <w:p>
            <w:pPr>
              <w:spacing w:line="276" w:lineRule="auto"/>
              <w:jc w:val="center"/>
              <w:rPr>
                <w:rFonts w:asciiTheme="minorEastAsia" w:hAnsiTheme="minorEastAsia" w:eastAsiaTheme="minorEastAsia" w:cstheme="minorBidi"/>
                <w:sz w:val="24"/>
              </w:rPr>
            </w:pPr>
            <w:r>
              <w:rPr>
                <w:rFonts w:asciiTheme="minorEastAsia" w:hAnsiTheme="minorEastAsia" w:eastAsiaTheme="minorEastAsia" w:cstheme="minorBidi"/>
                <w:sz w:val="24"/>
              </w:rPr>
              <w:t>承办</w:t>
            </w:r>
            <w:r>
              <w:rPr>
                <w:rFonts w:hint="eastAsia" w:asciiTheme="minorEastAsia" w:hAnsiTheme="minorEastAsia" w:eastAsiaTheme="minorEastAsia" w:cstheme="minorBidi"/>
                <w:sz w:val="24"/>
              </w:rPr>
              <w:t>部门</w:t>
            </w:r>
          </w:p>
        </w:tc>
        <w:tc>
          <w:tcPr>
            <w:tcW w:w="2126" w:type="dxa"/>
            <w:vAlign w:val="center"/>
          </w:tcPr>
          <w:p>
            <w:pPr>
              <w:spacing w:line="276" w:lineRule="auto"/>
              <w:jc w:val="center"/>
              <w:rPr>
                <w:rFonts w:hint="default" w:asciiTheme="minorEastAsia" w:hAnsiTheme="minorEastAsia" w:eastAsiaTheme="minorEastAsia" w:cstheme="minorBidi"/>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pacing w:line="276" w:lineRule="auto"/>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项目</w:t>
            </w:r>
            <w:r>
              <w:rPr>
                <w:rFonts w:asciiTheme="minorEastAsia" w:hAnsiTheme="minorEastAsia" w:eastAsiaTheme="minorEastAsia" w:cstheme="minorBidi"/>
                <w:sz w:val="24"/>
              </w:rPr>
              <w:t>负</w:t>
            </w:r>
          </w:p>
          <w:p>
            <w:pPr>
              <w:spacing w:line="276" w:lineRule="auto"/>
              <w:jc w:val="center"/>
              <w:rPr>
                <w:rFonts w:asciiTheme="minorEastAsia" w:hAnsiTheme="minorEastAsia" w:eastAsiaTheme="minorEastAsia" w:cstheme="minorBidi"/>
                <w:sz w:val="24"/>
              </w:rPr>
            </w:pPr>
            <w:r>
              <w:rPr>
                <w:rFonts w:asciiTheme="minorEastAsia" w:hAnsiTheme="minorEastAsia" w:eastAsiaTheme="minorEastAsia" w:cstheme="minorBidi"/>
                <w:sz w:val="24"/>
              </w:rPr>
              <w:t>责人</w:t>
            </w:r>
          </w:p>
        </w:tc>
        <w:tc>
          <w:tcPr>
            <w:tcW w:w="1276" w:type="dxa"/>
            <w:gridSpan w:val="2"/>
            <w:vMerge w:val="restart"/>
            <w:vAlign w:val="center"/>
          </w:tcPr>
          <w:p>
            <w:pPr>
              <w:spacing w:line="276" w:lineRule="auto"/>
              <w:jc w:val="both"/>
              <w:rPr>
                <w:rFonts w:hint="default" w:asciiTheme="minorEastAsia" w:hAnsiTheme="minorEastAsia" w:eastAsiaTheme="minorEastAsia" w:cstheme="minorBidi"/>
                <w:sz w:val="24"/>
                <w:lang w:val="en-US" w:eastAsia="zh-CN"/>
              </w:rPr>
            </w:pPr>
          </w:p>
        </w:tc>
        <w:tc>
          <w:tcPr>
            <w:tcW w:w="709" w:type="dxa"/>
            <w:vMerge w:val="restart"/>
            <w:vAlign w:val="center"/>
          </w:tcPr>
          <w:p>
            <w:pPr>
              <w:spacing w:line="276" w:lineRule="auto"/>
              <w:jc w:val="center"/>
              <w:rPr>
                <w:rFonts w:asciiTheme="minorEastAsia" w:hAnsiTheme="minorEastAsia" w:eastAsiaTheme="minorEastAsia" w:cstheme="minorBidi"/>
                <w:sz w:val="24"/>
              </w:rPr>
            </w:pPr>
            <w:r>
              <w:rPr>
                <w:rFonts w:asciiTheme="minorEastAsia" w:hAnsiTheme="minorEastAsia" w:eastAsiaTheme="minorEastAsia" w:cstheme="minorBidi"/>
                <w:sz w:val="24"/>
              </w:rPr>
              <w:t>联系方式</w:t>
            </w:r>
          </w:p>
        </w:tc>
        <w:tc>
          <w:tcPr>
            <w:tcW w:w="2522" w:type="dxa"/>
            <w:gridSpan w:val="4"/>
            <w:vAlign w:val="center"/>
          </w:tcPr>
          <w:p>
            <w:pPr>
              <w:spacing w:line="276" w:lineRule="auto"/>
              <w:rPr>
                <w:rFonts w:hint="default" w:asciiTheme="minorEastAsia" w:hAnsiTheme="minorEastAsia" w:eastAsiaTheme="minorEastAsia" w:cstheme="minorBidi"/>
                <w:sz w:val="24"/>
                <w:lang w:val="en-US" w:eastAsia="zh-CN"/>
              </w:rPr>
            </w:pPr>
            <w:r>
              <w:rPr>
                <w:rFonts w:asciiTheme="minorEastAsia" w:hAnsiTheme="minorEastAsia" w:eastAsiaTheme="minorEastAsia" w:cstheme="minorBidi"/>
                <w:sz w:val="24"/>
              </w:rPr>
              <w:t>邮</w:t>
            </w:r>
            <w:r>
              <w:rPr>
                <w:rFonts w:hint="eastAsia" w:asciiTheme="minorEastAsia" w:hAnsiTheme="minorEastAsia" w:eastAsiaTheme="minorEastAsia" w:cstheme="minorBidi"/>
                <w:sz w:val="24"/>
                <w:lang w:val="en-US" w:eastAsia="zh-CN"/>
              </w:rPr>
              <w:t>箱</w:t>
            </w:r>
            <w:r>
              <w:rPr>
                <w:rFonts w:hint="eastAsia" w:asciiTheme="minorEastAsia" w:hAnsiTheme="minorEastAsia" w:eastAsiaTheme="minorEastAsia" w:cstheme="minorBidi"/>
                <w:sz w:val="24"/>
              </w:rPr>
              <w:t>：</w:t>
            </w:r>
          </w:p>
        </w:tc>
        <w:tc>
          <w:tcPr>
            <w:tcW w:w="1447" w:type="dxa"/>
            <w:gridSpan w:val="2"/>
            <w:vMerge w:val="restart"/>
            <w:vAlign w:val="center"/>
          </w:tcPr>
          <w:p>
            <w:pPr>
              <w:spacing w:line="276" w:lineRule="auto"/>
              <w:jc w:val="center"/>
              <w:rPr>
                <w:rFonts w:asciiTheme="minorEastAsia" w:hAnsiTheme="minorEastAsia" w:eastAsiaTheme="minorEastAsia" w:cstheme="minorBidi"/>
                <w:sz w:val="24"/>
              </w:rPr>
            </w:pPr>
            <w:r>
              <w:rPr>
                <w:rFonts w:asciiTheme="minorEastAsia" w:hAnsiTheme="minorEastAsia" w:eastAsiaTheme="minorEastAsia" w:cstheme="minorBidi"/>
                <w:sz w:val="24"/>
              </w:rPr>
              <w:t>承办</w:t>
            </w:r>
            <w:r>
              <w:rPr>
                <w:rFonts w:hint="eastAsia" w:asciiTheme="minorEastAsia" w:hAnsiTheme="minorEastAsia" w:eastAsiaTheme="minorEastAsia" w:cstheme="minorBidi"/>
                <w:sz w:val="24"/>
              </w:rPr>
              <w:t>部门负责人</w:t>
            </w:r>
            <w:r>
              <w:rPr>
                <w:rFonts w:asciiTheme="minorEastAsia" w:hAnsiTheme="minorEastAsia" w:eastAsiaTheme="minorEastAsia" w:cstheme="minorBidi"/>
                <w:sz w:val="24"/>
              </w:rPr>
              <w:t>签字</w:t>
            </w:r>
          </w:p>
        </w:tc>
        <w:tc>
          <w:tcPr>
            <w:tcW w:w="2126" w:type="dxa"/>
            <w:vMerge w:val="restart"/>
            <w:vAlign w:val="center"/>
          </w:tcPr>
          <w:p>
            <w:pPr>
              <w:spacing w:line="276" w:lineRule="auto"/>
              <w:jc w:val="center"/>
              <w:rPr>
                <w:rFonts w:asciiTheme="minorEastAsia" w:hAnsiTheme="minorEastAsia"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jc w:val="center"/>
              <w:rPr>
                <w:rFonts w:asciiTheme="minorEastAsia" w:hAnsiTheme="minorEastAsia" w:eastAsiaTheme="minorEastAsia" w:cstheme="minorBidi"/>
                <w:sz w:val="24"/>
              </w:rPr>
            </w:pPr>
          </w:p>
        </w:tc>
        <w:tc>
          <w:tcPr>
            <w:tcW w:w="1276" w:type="dxa"/>
            <w:gridSpan w:val="2"/>
            <w:vMerge w:val="continue"/>
            <w:vAlign w:val="center"/>
          </w:tcPr>
          <w:p>
            <w:pPr>
              <w:jc w:val="center"/>
              <w:rPr>
                <w:rFonts w:asciiTheme="minorEastAsia" w:hAnsiTheme="minorEastAsia" w:eastAsiaTheme="minorEastAsia" w:cstheme="minorBidi"/>
                <w:sz w:val="24"/>
              </w:rPr>
            </w:pPr>
          </w:p>
        </w:tc>
        <w:tc>
          <w:tcPr>
            <w:tcW w:w="709" w:type="dxa"/>
            <w:vMerge w:val="continue"/>
            <w:vAlign w:val="center"/>
          </w:tcPr>
          <w:p>
            <w:pPr>
              <w:jc w:val="center"/>
              <w:rPr>
                <w:rFonts w:asciiTheme="minorEastAsia" w:hAnsiTheme="minorEastAsia" w:eastAsiaTheme="minorEastAsia" w:cstheme="minorBidi"/>
                <w:sz w:val="24"/>
              </w:rPr>
            </w:pPr>
          </w:p>
        </w:tc>
        <w:tc>
          <w:tcPr>
            <w:tcW w:w="2522" w:type="dxa"/>
            <w:gridSpan w:val="4"/>
            <w:vAlign w:val="center"/>
          </w:tcPr>
          <w:p>
            <w:pPr>
              <w:rPr>
                <w:rFonts w:hint="default" w:asciiTheme="minorEastAsia" w:hAnsiTheme="minorEastAsia" w:eastAsiaTheme="minorEastAsia" w:cstheme="minorBidi"/>
                <w:sz w:val="24"/>
                <w:lang w:val="en-US" w:eastAsia="zh-CN"/>
              </w:rPr>
            </w:pPr>
            <w:r>
              <w:rPr>
                <w:rFonts w:asciiTheme="minorEastAsia" w:hAnsiTheme="minorEastAsia" w:eastAsiaTheme="minorEastAsia" w:cstheme="minorBidi"/>
                <w:sz w:val="24"/>
              </w:rPr>
              <w:t>手机</w:t>
            </w:r>
            <w:r>
              <w:rPr>
                <w:rFonts w:hint="eastAsia" w:asciiTheme="minorEastAsia" w:hAnsiTheme="minorEastAsia" w:eastAsiaTheme="minorEastAsia" w:cstheme="minorBidi"/>
                <w:sz w:val="24"/>
                <w:lang w:eastAsia="zh-CN"/>
              </w:rPr>
              <w:t>：</w:t>
            </w:r>
          </w:p>
        </w:tc>
        <w:tc>
          <w:tcPr>
            <w:tcW w:w="1447" w:type="dxa"/>
            <w:gridSpan w:val="2"/>
            <w:vMerge w:val="continue"/>
            <w:vAlign w:val="center"/>
          </w:tcPr>
          <w:p>
            <w:pPr>
              <w:jc w:val="center"/>
              <w:rPr>
                <w:rFonts w:asciiTheme="minorEastAsia" w:hAnsiTheme="minorEastAsia" w:eastAsiaTheme="minorEastAsia" w:cstheme="minorBidi"/>
                <w:sz w:val="24"/>
              </w:rPr>
            </w:pPr>
          </w:p>
        </w:tc>
        <w:tc>
          <w:tcPr>
            <w:tcW w:w="2126" w:type="dxa"/>
            <w:vMerge w:val="continue"/>
            <w:vAlign w:val="center"/>
          </w:tcPr>
          <w:p>
            <w:pPr>
              <w:jc w:val="center"/>
              <w:rPr>
                <w:rFonts w:asciiTheme="minorEastAsia" w:hAnsiTheme="minorEastAsia"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Theme="minorEastAsia" w:hAnsiTheme="minorEastAsia" w:eastAsiaTheme="minorEastAsia" w:cstheme="minorBidi"/>
                <w:sz w:val="24"/>
              </w:rPr>
            </w:pPr>
            <w:r>
              <w:rPr>
                <w:rFonts w:asciiTheme="minorEastAsia" w:hAnsiTheme="minorEastAsia" w:eastAsiaTheme="minorEastAsia" w:cstheme="minorBidi"/>
                <w:sz w:val="24"/>
              </w:rPr>
              <w:t>经费来源</w:t>
            </w:r>
            <w:r>
              <w:rPr>
                <w:rFonts w:hint="eastAsia" w:asciiTheme="minorEastAsia" w:hAnsiTheme="minorEastAsia" w:eastAsiaTheme="minorEastAsia" w:cstheme="minorBidi"/>
                <w:sz w:val="24"/>
              </w:rPr>
              <w:t>、</w:t>
            </w:r>
            <w:r>
              <w:rPr>
                <w:rFonts w:asciiTheme="minorEastAsia" w:hAnsiTheme="minorEastAsia" w:eastAsiaTheme="minorEastAsia" w:cstheme="minorBidi"/>
                <w:sz w:val="24"/>
              </w:rPr>
              <w:t>名称</w:t>
            </w:r>
          </w:p>
        </w:tc>
        <w:tc>
          <w:tcPr>
            <w:tcW w:w="4507" w:type="dxa"/>
            <w:gridSpan w:val="7"/>
            <w:vAlign w:val="center"/>
          </w:tcPr>
          <w:p>
            <w:pPr>
              <w:jc w:val="center"/>
              <w:rPr>
                <w:rFonts w:hint="default" w:asciiTheme="minorEastAsia" w:hAnsiTheme="minorEastAsia" w:eastAsiaTheme="minorEastAsia" w:cstheme="minorBidi"/>
                <w:sz w:val="24"/>
                <w:lang w:val="en-US" w:eastAsia="zh-CN"/>
              </w:rPr>
            </w:pPr>
          </w:p>
        </w:tc>
        <w:tc>
          <w:tcPr>
            <w:tcW w:w="1447" w:type="dxa"/>
            <w:gridSpan w:val="2"/>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经费</w:t>
            </w:r>
            <w:r>
              <w:rPr>
                <w:rFonts w:asciiTheme="minorEastAsia" w:hAnsiTheme="minorEastAsia" w:eastAsiaTheme="minorEastAsia" w:cstheme="minorBidi"/>
                <w:sz w:val="24"/>
              </w:rPr>
              <w:t>落实情况</w:t>
            </w:r>
          </w:p>
        </w:tc>
        <w:tc>
          <w:tcPr>
            <w:tcW w:w="2126" w:type="dxa"/>
            <w:vAlign w:val="center"/>
          </w:tcPr>
          <w:p>
            <w:pPr>
              <w:jc w:val="left"/>
              <w:rPr>
                <w:rFonts w:asciiTheme="minorEastAsia" w:hAnsiTheme="minorEastAsia" w:eastAsiaTheme="minorEastAsia" w:cstheme="minorBidi"/>
                <w:sz w:val="24"/>
              </w:rPr>
            </w:pPr>
            <w:r>
              <w:rPr>
                <w:rFonts w:hint="eastAsia" w:asciiTheme="minorEastAsia" w:hAnsiTheme="minorEastAsia" w:eastAsiaTheme="minorEastAsia" w:cstheme="minorBidi"/>
                <w:sz w:val="24"/>
              </w:rPr>
              <w:sym w:font="Wingdings 2" w:char="00A3"/>
            </w:r>
            <w:r>
              <w:rPr>
                <w:rFonts w:hint="eastAsia" w:asciiTheme="minorEastAsia" w:hAnsiTheme="minorEastAsia" w:eastAsiaTheme="minorEastAsia" w:cstheme="minorBidi"/>
                <w:sz w:val="24"/>
              </w:rPr>
              <w:t xml:space="preserve">落实 </w:t>
            </w:r>
          </w:p>
          <w:p>
            <w:pPr>
              <w:jc w:val="left"/>
              <w:rPr>
                <w:rFonts w:asciiTheme="minorEastAsia" w:hAnsiTheme="minorEastAsia" w:eastAsiaTheme="minorEastAsia" w:cstheme="minorBidi"/>
                <w:sz w:val="24"/>
              </w:rPr>
            </w:pPr>
            <w:r>
              <w:rPr>
                <w:rFonts w:hint="eastAsia" w:asciiTheme="minorEastAsia" w:hAnsiTheme="minorEastAsia" w:eastAsiaTheme="minorEastAsia" w:cstheme="minorBidi"/>
                <w:sz w:val="24"/>
              </w:rPr>
              <w:t>□未落实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Theme="minorEastAsia" w:hAnsiTheme="minorEastAsia" w:eastAsiaTheme="minorEastAsia" w:cstheme="minorBidi"/>
                <w:sz w:val="24"/>
              </w:rPr>
            </w:pPr>
            <w:r>
              <w:rPr>
                <w:rFonts w:asciiTheme="minorEastAsia" w:hAnsiTheme="minorEastAsia" w:eastAsiaTheme="minorEastAsia" w:cstheme="minorBidi"/>
                <w:sz w:val="24"/>
              </w:rPr>
              <w:t>采购类型</w:t>
            </w:r>
          </w:p>
        </w:tc>
        <w:tc>
          <w:tcPr>
            <w:tcW w:w="4507" w:type="dxa"/>
            <w:gridSpan w:val="7"/>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sym w:font="Wingdings 2" w:char="00A3"/>
            </w:r>
            <w:r>
              <w:rPr>
                <w:rFonts w:asciiTheme="minorEastAsia" w:hAnsiTheme="minorEastAsia" w:eastAsiaTheme="minorEastAsia" w:cstheme="minorBidi"/>
                <w:sz w:val="24"/>
              </w:rPr>
              <w:t>货物类</w:t>
            </w:r>
            <w:r>
              <w:rPr>
                <w:rFonts w:hint="eastAsia" w:asciiTheme="minorEastAsia" w:hAnsiTheme="minorEastAsia" w:eastAsiaTheme="minorEastAsia" w:cstheme="minorBidi"/>
                <w:sz w:val="24"/>
              </w:rPr>
              <w:t xml:space="preserve">    </w:t>
            </w:r>
            <w:r>
              <w:rPr>
                <w:rFonts w:hint="eastAsia" w:asciiTheme="minorEastAsia" w:hAnsiTheme="minorEastAsia" w:eastAsiaTheme="minorEastAsia" w:cstheme="minorBidi"/>
                <w:sz w:val="24"/>
              </w:rPr>
              <w:sym w:font="Wingdings 2" w:char="00A3"/>
            </w:r>
            <w:r>
              <w:rPr>
                <w:rFonts w:hint="eastAsia" w:asciiTheme="minorEastAsia" w:hAnsiTheme="minorEastAsia" w:eastAsiaTheme="minorEastAsia" w:cstheme="minorBidi"/>
                <w:sz w:val="24"/>
              </w:rPr>
              <w:t xml:space="preserve">服务类    </w:t>
            </w:r>
            <w:r>
              <w:rPr>
                <w:rFonts w:hint="eastAsia" w:asciiTheme="minorEastAsia" w:hAnsiTheme="minorEastAsia" w:eastAsiaTheme="minorEastAsia" w:cstheme="minorBidi"/>
                <w:sz w:val="24"/>
              </w:rPr>
              <w:sym w:font="Wingdings 2" w:char="00A3"/>
            </w:r>
            <w:r>
              <w:rPr>
                <w:rFonts w:hint="eastAsia" w:asciiTheme="minorEastAsia" w:hAnsiTheme="minorEastAsia" w:eastAsiaTheme="minorEastAsia" w:cstheme="minorBidi"/>
                <w:sz w:val="24"/>
              </w:rPr>
              <w:t>工程类</w:t>
            </w:r>
          </w:p>
        </w:tc>
        <w:tc>
          <w:tcPr>
            <w:tcW w:w="1447" w:type="dxa"/>
            <w:gridSpan w:val="2"/>
            <w:vAlign w:val="center"/>
          </w:tcPr>
          <w:p>
            <w:pPr>
              <w:jc w:val="center"/>
              <w:rPr>
                <w:rFonts w:asciiTheme="minorEastAsia" w:hAnsiTheme="minorEastAsia" w:eastAsiaTheme="minorEastAsia" w:cstheme="minorBidi"/>
                <w:sz w:val="24"/>
              </w:rPr>
            </w:pPr>
            <w:r>
              <w:rPr>
                <w:rFonts w:asciiTheme="minorEastAsia" w:hAnsiTheme="minorEastAsia" w:eastAsiaTheme="minorEastAsia" w:cstheme="minorBidi"/>
                <w:sz w:val="24"/>
              </w:rPr>
              <w:t>预算金额</w:t>
            </w:r>
          </w:p>
        </w:tc>
        <w:tc>
          <w:tcPr>
            <w:tcW w:w="2126" w:type="dxa"/>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经费</w:t>
            </w:r>
            <w:r>
              <w:rPr>
                <w:rFonts w:asciiTheme="minorEastAsia" w:hAnsiTheme="minorEastAsia" w:eastAsiaTheme="minorEastAsia" w:cstheme="minorBidi"/>
                <w:sz w:val="24"/>
              </w:rPr>
              <w:t>所在</w:t>
            </w:r>
            <w:r>
              <w:rPr>
                <w:rFonts w:hint="eastAsia" w:asciiTheme="minorEastAsia" w:hAnsiTheme="minorEastAsia" w:eastAsiaTheme="minorEastAsia" w:cstheme="minorBidi"/>
                <w:sz w:val="24"/>
              </w:rPr>
              <w:t>（归口）部门</w:t>
            </w:r>
            <w:r>
              <w:rPr>
                <w:rFonts w:asciiTheme="minorEastAsia" w:hAnsiTheme="minorEastAsia" w:eastAsiaTheme="minorEastAsia" w:cstheme="minorBidi"/>
                <w:sz w:val="24"/>
              </w:rPr>
              <w:t>审核</w:t>
            </w:r>
          </w:p>
        </w:tc>
        <w:tc>
          <w:tcPr>
            <w:tcW w:w="8080" w:type="dxa"/>
            <w:gridSpan w:val="10"/>
            <w:vAlign w:val="center"/>
          </w:tcPr>
          <w:p>
            <w:pPr>
              <w:ind w:firstLine="480" w:firstLineChars="200"/>
              <w:jc w:val="left"/>
              <w:rPr>
                <w:rFonts w:asciiTheme="minorEastAsia" w:hAnsiTheme="minorEastAsia" w:eastAsiaTheme="minorEastAsia" w:cstheme="minorBidi"/>
                <w:sz w:val="24"/>
              </w:rPr>
            </w:pPr>
            <w:r>
              <w:rPr>
                <w:rFonts w:hint="eastAsia" w:asciiTheme="minorEastAsia" w:hAnsiTheme="minorEastAsia" w:eastAsiaTheme="minorEastAsia" w:cstheme="minorBidi"/>
                <w:sz w:val="24"/>
              </w:rPr>
              <w:t>审核意见：</w:t>
            </w:r>
          </w:p>
          <w:p>
            <w:pPr>
              <w:ind w:firstLine="480" w:firstLineChars="200"/>
              <w:jc w:val="left"/>
              <w:rPr>
                <w:rFonts w:asciiTheme="minorEastAsia" w:hAnsiTheme="minorEastAsia" w:eastAsiaTheme="minorEastAsia" w:cstheme="minorBidi"/>
                <w:sz w:val="24"/>
              </w:rPr>
            </w:pPr>
          </w:p>
          <w:p>
            <w:pPr>
              <w:ind w:firstLine="480" w:firstLineChars="200"/>
              <w:jc w:val="left"/>
              <w:rPr>
                <w:rFonts w:asciiTheme="minorEastAsia" w:hAnsiTheme="minorEastAsia" w:eastAsiaTheme="minorEastAsia" w:cstheme="minorBidi"/>
                <w:sz w:val="24"/>
              </w:rPr>
            </w:pPr>
            <w:bookmarkStart w:id="0" w:name="_GoBack"/>
            <w:bookmarkEnd w:id="0"/>
          </w:p>
          <w:p>
            <w:pPr>
              <w:ind w:firstLine="1920" w:firstLineChars="800"/>
              <w:jc w:val="left"/>
              <w:rPr>
                <w:rFonts w:asciiTheme="minorEastAsia" w:hAnsiTheme="minorEastAsia" w:eastAsiaTheme="minorEastAsia" w:cstheme="minorBidi"/>
                <w:sz w:val="24"/>
              </w:rPr>
            </w:pPr>
            <w:r>
              <w:rPr>
                <w:rFonts w:hint="eastAsia" w:asciiTheme="minorEastAsia" w:hAnsiTheme="minorEastAsia" w:eastAsiaTheme="minorEastAsia" w:cstheme="minorBidi"/>
                <w:sz w:val="24"/>
              </w:rPr>
              <w:t>审核人（签字）：                      （公章）</w:t>
            </w:r>
          </w:p>
          <w:p>
            <w:pPr>
              <w:ind w:firstLine="480" w:firstLineChars="200"/>
              <w:jc w:val="left"/>
              <w:rPr>
                <w:rFonts w:asciiTheme="minorEastAsia" w:hAnsiTheme="minorEastAsia" w:eastAsiaTheme="minorEastAsia" w:cstheme="minorBidi"/>
                <w:sz w:val="24"/>
              </w:rPr>
            </w:pPr>
            <w:r>
              <w:rPr>
                <w:rFonts w:hint="eastAsia" w:asciiTheme="minorEastAsia" w:hAnsiTheme="minorEastAsia" w:eastAsiaTheme="minorEastAsia" w:cstheme="minorBidi"/>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trPr>
        <w:tc>
          <w:tcPr>
            <w:tcW w:w="1242" w:type="dxa"/>
            <w:vAlign w:val="center"/>
          </w:tcPr>
          <w:p>
            <w:pPr>
              <w:jc w:val="center"/>
              <w:rPr>
                <w:rFonts w:asciiTheme="minorEastAsia" w:hAnsiTheme="minorEastAsia" w:eastAsiaTheme="minorEastAsia" w:cstheme="minorBidi"/>
                <w:sz w:val="24"/>
              </w:rPr>
            </w:pPr>
            <w:r>
              <w:rPr>
                <w:rFonts w:asciiTheme="minorEastAsia" w:hAnsiTheme="minorEastAsia" w:eastAsiaTheme="minorEastAsia" w:cstheme="minorBidi"/>
                <w:sz w:val="24"/>
              </w:rPr>
              <w:t>审计处审核</w:t>
            </w:r>
            <w:r>
              <w:rPr>
                <w:rFonts w:hint="eastAsia" w:asciiTheme="minorEastAsia" w:hAnsiTheme="minorEastAsia" w:eastAsiaTheme="minorEastAsia" w:cstheme="minorBidi"/>
                <w:sz w:val="24"/>
              </w:rPr>
              <w:t xml:space="preserve">（特指工程类项目）                     </w:t>
            </w:r>
          </w:p>
        </w:tc>
        <w:tc>
          <w:tcPr>
            <w:tcW w:w="3261" w:type="dxa"/>
            <w:gridSpan w:val="5"/>
            <w:vAlign w:val="center"/>
          </w:tcPr>
          <w:p>
            <w:pPr>
              <w:ind w:firstLine="480" w:firstLineChars="200"/>
              <w:jc w:val="left"/>
              <w:rPr>
                <w:rFonts w:asciiTheme="minorEastAsia" w:hAnsiTheme="minorEastAsia" w:eastAsiaTheme="minorEastAsia" w:cstheme="minorBidi"/>
                <w:sz w:val="24"/>
              </w:rPr>
            </w:pPr>
            <w:r>
              <w:rPr>
                <w:rFonts w:asciiTheme="minorEastAsia" w:hAnsiTheme="minorEastAsia" w:eastAsiaTheme="minorEastAsia" w:cstheme="minorBidi"/>
                <w:sz w:val="24"/>
              </w:rPr>
              <w:t>该工程项目已通过审计</w:t>
            </w:r>
            <w:r>
              <w:rPr>
                <w:rFonts w:hint="eastAsia" w:asciiTheme="minorEastAsia" w:hAnsiTheme="minorEastAsia" w:eastAsiaTheme="minorEastAsia" w:cstheme="minorBidi"/>
                <w:sz w:val="24"/>
              </w:rPr>
              <w:t>，</w:t>
            </w:r>
            <w:r>
              <w:rPr>
                <w:rFonts w:asciiTheme="minorEastAsia" w:hAnsiTheme="minorEastAsia" w:eastAsiaTheme="minorEastAsia" w:cstheme="minorBidi"/>
                <w:sz w:val="24"/>
              </w:rPr>
              <w:t>图纸</w:t>
            </w:r>
            <w:r>
              <w:rPr>
                <w:rFonts w:hint="eastAsia" w:asciiTheme="minorEastAsia" w:hAnsiTheme="minorEastAsia" w:eastAsiaTheme="minorEastAsia" w:cstheme="minorBidi"/>
                <w:sz w:val="24"/>
              </w:rPr>
              <w:t>、</w:t>
            </w:r>
            <w:r>
              <w:rPr>
                <w:rFonts w:asciiTheme="minorEastAsia" w:hAnsiTheme="minorEastAsia" w:eastAsiaTheme="minorEastAsia" w:cstheme="minorBidi"/>
                <w:sz w:val="24"/>
              </w:rPr>
              <w:t>清单已核准</w:t>
            </w:r>
            <w:r>
              <w:rPr>
                <w:rFonts w:hint="eastAsia" w:asciiTheme="minorEastAsia" w:hAnsiTheme="minorEastAsia" w:eastAsiaTheme="minorEastAsia" w:cstheme="minorBidi"/>
                <w:sz w:val="24"/>
              </w:rPr>
              <w:t>。</w:t>
            </w:r>
          </w:p>
          <w:p>
            <w:pPr>
              <w:jc w:val="left"/>
              <w:rPr>
                <w:rFonts w:asciiTheme="minorEastAsia" w:hAnsiTheme="minorEastAsia" w:eastAsiaTheme="minorEastAsia" w:cstheme="minorBidi"/>
                <w:sz w:val="24"/>
              </w:rPr>
            </w:pPr>
            <w:r>
              <w:rPr>
                <w:rFonts w:hint="eastAsia" w:asciiTheme="minorEastAsia" w:hAnsiTheme="minorEastAsia" w:eastAsiaTheme="minorEastAsia" w:cstheme="minorBidi"/>
                <w:sz w:val="24"/>
              </w:rPr>
              <w:t>项目控制价为：</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万元</w:t>
            </w:r>
          </w:p>
          <w:p>
            <w:pPr>
              <w:jc w:val="left"/>
              <w:rPr>
                <w:rFonts w:asciiTheme="minorEastAsia" w:hAnsiTheme="minorEastAsia" w:eastAsiaTheme="minorEastAsia" w:cstheme="minorBidi"/>
                <w:sz w:val="24"/>
              </w:rPr>
            </w:pPr>
            <w:r>
              <w:rPr>
                <w:rFonts w:hint="eastAsia" w:asciiTheme="minorEastAsia" w:hAnsiTheme="minorEastAsia" w:eastAsiaTheme="minorEastAsia" w:cstheme="minorBidi"/>
                <w:sz w:val="24"/>
              </w:rPr>
              <w:t>其他意见：</w:t>
            </w:r>
          </w:p>
          <w:p>
            <w:pPr>
              <w:jc w:val="left"/>
              <w:rPr>
                <w:rFonts w:asciiTheme="minorEastAsia" w:hAnsiTheme="minorEastAsia" w:eastAsiaTheme="minorEastAsia" w:cstheme="minorBidi"/>
                <w:sz w:val="24"/>
              </w:rPr>
            </w:pPr>
          </w:p>
          <w:p>
            <w:pPr>
              <w:jc w:val="left"/>
              <w:rPr>
                <w:rFonts w:asciiTheme="minorEastAsia" w:hAnsiTheme="minorEastAsia" w:eastAsiaTheme="minorEastAsia" w:cstheme="minorBidi"/>
                <w:sz w:val="24"/>
              </w:rPr>
            </w:pPr>
          </w:p>
          <w:p>
            <w:pPr>
              <w:jc w:val="left"/>
              <w:rPr>
                <w:rFonts w:asciiTheme="minorEastAsia" w:hAnsiTheme="minorEastAsia" w:eastAsiaTheme="minorEastAsia" w:cstheme="minorBidi"/>
                <w:sz w:val="24"/>
              </w:rPr>
            </w:pPr>
            <w:r>
              <w:rPr>
                <w:rFonts w:hint="eastAsia" w:asciiTheme="minorEastAsia" w:hAnsiTheme="minorEastAsia" w:eastAsiaTheme="minorEastAsia" w:cstheme="minorBidi"/>
                <w:sz w:val="24"/>
              </w:rPr>
              <w:t>审核人：         （公章）</w:t>
            </w:r>
          </w:p>
          <w:p>
            <w:pPr>
              <w:jc w:val="left"/>
              <w:rPr>
                <w:rFonts w:asciiTheme="minorEastAsia" w:hAnsiTheme="minorEastAsia" w:eastAsiaTheme="minorEastAsia" w:cstheme="minorBidi"/>
                <w:sz w:val="24"/>
              </w:rPr>
            </w:pPr>
          </w:p>
          <w:p>
            <w:pPr>
              <w:ind w:firstLine="1440" w:firstLineChars="600"/>
              <w:rPr>
                <w:rFonts w:asciiTheme="minorEastAsia" w:hAnsiTheme="minorEastAsia" w:eastAsiaTheme="minorEastAsia" w:cstheme="minorBidi"/>
                <w:sz w:val="24"/>
              </w:rPr>
            </w:pPr>
            <w:r>
              <w:rPr>
                <w:rFonts w:hint="eastAsia" w:asciiTheme="minorEastAsia" w:hAnsiTheme="minorEastAsia" w:eastAsiaTheme="minorEastAsia" w:cstheme="minorBidi"/>
                <w:sz w:val="24"/>
              </w:rPr>
              <w:t>年   月   日</w:t>
            </w:r>
          </w:p>
        </w:tc>
        <w:tc>
          <w:tcPr>
            <w:tcW w:w="992" w:type="dxa"/>
            <w:vAlign w:val="center"/>
          </w:tcPr>
          <w:p>
            <w:pPr>
              <w:jc w:val="center"/>
              <w:rPr>
                <w:rFonts w:asciiTheme="minorEastAsia" w:hAnsiTheme="minorEastAsia" w:eastAsiaTheme="minorEastAsia" w:cstheme="minorBidi"/>
                <w:sz w:val="24"/>
              </w:rPr>
            </w:pPr>
            <w:r>
              <w:rPr>
                <w:rFonts w:asciiTheme="minorEastAsia" w:hAnsiTheme="minorEastAsia" w:eastAsiaTheme="minorEastAsia" w:cstheme="minorBidi"/>
                <w:sz w:val="24"/>
              </w:rPr>
              <w:t>分管院长审批</w:t>
            </w:r>
          </w:p>
        </w:tc>
        <w:tc>
          <w:tcPr>
            <w:tcW w:w="3827" w:type="dxa"/>
            <w:gridSpan w:val="4"/>
            <w:vAlign w:val="center"/>
          </w:tcPr>
          <w:p>
            <w:pPr>
              <w:rPr>
                <w:rFonts w:asciiTheme="minorEastAsia" w:hAnsiTheme="minorEastAsia" w:eastAsiaTheme="minorEastAsia" w:cstheme="minorBidi"/>
                <w:sz w:val="24"/>
              </w:rPr>
            </w:pPr>
          </w:p>
          <w:p>
            <w:pPr>
              <w:rPr>
                <w:rFonts w:asciiTheme="minorEastAsia" w:hAnsiTheme="minorEastAsia" w:eastAsiaTheme="minorEastAsia" w:cstheme="minorBidi"/>
                <w:sz w:val="24"/>
              </w:rPr>
            </w:pPr>
          </w:p>
          <w:p>
            <w:pPr>
              <w:rPr>
                <w:rFonts w:asciiTheme="minorEastAsia" w:hAnsiTheme="minorEastAsia" w:eastAsiaTheme="minorEastAsia" w:cstheme="minorBidi"/>
                <w:sz w:val="24"/>
              </w:rPr>
            </w:pPr>
          </w:p>
          <w:p>
            <w:pPr>
              <w:rPr>
                <w:rFonts w:asciiTheme="minorEastAsia" w:hAnsiTheme="minorEastAsia" w:eastAsiaTheme="minorEastAsia" w:cstheme="minorBidi"/>
                <w:sz w:val="24"/>
              </w:rPr>
            </w:pPr>
          </w:p>
          <w:p>
            <w:pPr>
              <w:rPr>
                <w:rFonts w:asciiTheme="minorEastAsia" w:hAnsiTheme="minorEastAsia" w:eastAsiaTheme="minorEastAsia" w:cstheme="minorBidi"/>
                <w:sz w:val="24"/>
              </w:rPr>
            </w:pPr>
          </w:p>
          <w:p>
            <w:pPr>
              <w:rPr>
                <w:rFonts w:asciiTheme="minorEastAsia" w:hAnsiTheme="minorEastAsia" w:eastAsiaTheme="minorEastAsia" w:cstheme="minorBidi"/>
                <w:sz w:val="24"/>
              </w:rPr>
            </w:pPr>
            <w:r>
              <w:rPr>
                <w:rFonts w:hint="eastAsia" w:asciiTheme="minorEastAsia" w:hAnsiTheme="minorEastAsia" w:eastAsiaTheme="minorEastAsia" w:cstheme="minorBidi"/>
                <w:sz w:val="24"/>
              </w:rPr>
              <w:t xml:space="preserve">审批人（签字）：       </w:t>
            </w:r>
          </w:p>
          <w:p>
            <w:pPr>
              <w:rPr>
                <w:rFonts w:asciiTheme="minorEastAsia" w:hAnsiTheme="minorEastAsia" w:eastAsiaTheme="minorEastAsia" w:cstheme="minorBidi"/>
                <w:sz w:val="24"/>
              </w:rPr>
            </w:pPr>
          </w:p>
          <w:p>
            <w:pPr>
              <w:rPr>
                <w:rFonts w:asciiTheme="minorEastAsia" w:hAnsiTheme="minorEastAsia" w:eastAsiaTheme="minorEastAsia" w:cstheme="minorBidi"/>
                <w:sz w:val="24"/>
              </w:rPr>
            </w:pPr>
          </w:p>
          <w:p>
            <w:pPr>
              <w:ind w:right="240"/>
              <w:jc w:val="right"/>
              <w:rPr>
                <w:rFonts w:asciiTheme="minorEastAsia" w:hAnsiTheme="minorEastAsia" w:eastAsiaTheme="minorEastAsia" w:cstheme="minorBidi"/>
                <w:sz w:val="24"/>
              </w:rPr>
            </w:pPr>
            <w:r>
              <w:rPr>
                <w:rFonts w:hint="eastAsia" w:asciiTheme="minorEastAsia" w:hAnsiTheme="minorEastAsia" w:eastAsiaTheme="minorEastAsia" w:cstheme="minorBidi"/>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Theme="minorEastAsia" w:hAnsiTheme="minorEastAsia" w:eastAsiaTheme="minorEastAsia" w:cstheme="minorBidi"/>
                <w:sz w:val="24"/>
              </w:rPr>
            </w:pPr>
            <w:r>
              <w:rPr>
                <w:rFonts w:asciiTheme="minorEastAsia" w:hAnsiTheme="minorEastAsia" w:eastAsiaTheme="minorEastAsia" w:cstheme="minorBidi"/>
                <w:sz w:val="24"/>
              </w:rPr>
              <w:t>学校</w:t>
            </w:r>
          </w:p>
          <w:p>
            <w:pPr>
              <w:jc w:val="center"/>
              <w:rPr>
                <w:rFonts w:asciiTheme="minorEastAsia" w:hAnsiTheme="minorEastAsia" w:eastAsiaTheme="minorEastAsia" w:cstheme="minorBidi"/>
                <w:sz w:val="24"/>
              </w:rPr>
            </w:pPr>
            <w:r>
              <w:rPr>
                <w:rFonts w:asciiTheme="minorEastAsia" w:hAnsiTheme="minorEastAsia" w:eastAsiaTheme="minorEastAsia" w:cstheme="minorBidi"/>
                <w:sz w:val="24"/>
              </w:rPr>
              <w:t>审批</w:t>
            </w:r>
          </w:p>
        </w:tc>
        <w:tc>
          <w:tcPr>
            <w:tcW w:w="8080" w:type="dxa"/>
            <w:gridSpan w:val="10"/>
            <w:vAlign w:val="center"/>
          </w:tcPr>
          <w:p>
            <w:pPr>
              <w:ind w:right="240"/>
              <w:jc w:val="right"/>
              <w:rPr>
                <w:rFonts w:asciiTheme="minorEastAsia" w:hAnsiTheme="minorEastAsia" w:eastAsiaTheme="minorEastAsia" w:cstheme="minorBidi"/>
                <w:sz w:val="24"/>
              </w:rPr>
            </w:pPr>
            <w:r>
              <w:rPr>
                <w:rFonts w:hint="eastAsia" w:asciiTheme="minorEastAsia" w:hAnsiTheme="minorEastAsia" w:eastAsiaTheme="minorEastAsia" w:cstheme="minorBidi"/>
                <w:sz w:val="24"/>
              </w:rPr>
              <w:t xml:space="preserve">    </w:t>
            </w:r>
          </w:p>
          <w:p>
            <w:pPr>
              <w:jc w:val="center"/>
              <w:rPr>
                <w:rFonts w:asciiTheme="minorEastAsia" w:hAnsiTheme="minorEastAsia" w:eastAsiaTheme="minorEastAsia" w:cstheme="minorBidi"/>
                <w:sz w:val="24"/>
              </w:rPr>
            </w:pPr>
          </w:p>
          <w:p>
            <w:pPr>
              <w:rPr>
                <w:rFonts w:asciiTheme="minorEastAsia" w:hAnsiTheme="minorEastAsia" w:eastAsiaTheme="minorEastAsia" w:cstheme="minorBidi"/>
                <w:sz w:val="24"/>
              </w:rPr>
            </w:pPr>
          </w:p>
          <w:p>
            <w:pPr>
              <w:rPr>
                <w:rFonts w:asciiTheme="minorEastAsia" w:hAnsiTheme="minorEastAsia" w:eastAsiaTheme="minorEastAsia" w:cstheme="minorBidi"/>
                <w:sz w:val="24"/>
              </w:rPr>
            </w:pPr>
          </w:p>
          <w:p>
            <w:pPr>
              <w:ind w:firstLine="4560" w:firstLineChars="1900"/>
              <w:jc w:val="left"/>
              <w:rPr>
                <w:rFonts w:asciiTheme="minorEastAsia" w:hAnsiTheme="minorEastAsia" w:eastAsiaTheme="minorEastAsia" w:cstheme="minorBidi"/>
                <w:sz w:val="24"/>
              </w:rPr>
            </w:pPr>
            <w:r>
              <w:rPr>
                <w:rFonts w:asciiTheme="minorEastAsia" w:hAnsiTheme="minorEastAsia" w:eastAsiaTheme="minorEastAsia" w:cstheme="minorBidi"/>
                <w:sz w:val="24"/>
              </w:rPr>
              <w:t>审批人</w:t>
            </w:r>
            <w:r>
              <w:rPr>
                <w:rFonts w:hint="eastAsia" w:asciiTheme="minorEastAsia" w:hAnsiTheme="minorEastAsia" w:eastAsiaTheme="minorEastAsia" w:cstheme="minorBidi"/>
                <w:sz w:val="24"/>
              </w:rPr>
              <w:t xml:space="preserve">： </w:t>
            </w:r>
          </w:p>
          <w:p>
            <w:pPr>
              <w:ind w:firstLine="3360" w:firstLineChars="1400"/>
              <w:jc w:val="left"/>
              <w:rPr>
                <w:rFonts w:asciiTheme="minorEastAsia" w:hAnsiTheme="minorEastAsia" w:eastAsiaTheme="minorEastAsia" w:cstheme="minorBidi"/>
                <w:sz w:val="24"/>
              </w:rPr>
            </w:pPr>
          </w:p>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jc w:val="center"/>
              <w:rPr>
                <w:rFonts w:asciiTheme="minorEastAsia" w:hAnsiTheme="minorEastAsia" w:eastAsiaTheme="minorEastAsia" w:cstheme="minorBidi"/>
                <w:sz w:val="24"/>
              </w:rPr>
            </w:pPr>
            <w:r>
              <w:rPr>
                <w:rFonts w:asciiTheme="minorEastAsia" w:hAnsiTheme="minorEastAsia" w:eastAsiaTheme="minorEastAsia" w:cstheme="minorBidi"/>
                <w:sz w:val="24"/>
              </w:rPr>
              <w:t>招标办处理记录</w:t>
            </w:r>
          </w:p>
        </w:tc>
        <w:tc>
          <w:tcPr>
            <w:tcW w:w="8080" w:type="dxa"/>
            <w:gridSpan w:val="10"/>
            <w:vAlign w:val="center"/>
          </w:tcPr>
          <w:p>
            <w:pPr>
              <w:jc w:val="left"/>
              <w:rPr>
                <w:rFonts w:asciiTheme="minorEastAsia" w:hAnsiTheme="minorEastAsia" w:eastAsiaTheme="minorEastAsia" w:cstheme="minorBidi"/>
                <w:sz w:val="24"/>
              </w:rPr>
            </w:pPr>
            <w:r>
              <w:rPr>
                <w:rFonts w:hint="eastAsia" w:asciiTheme="minorEastAsia" w:hAnsiTheme="minorEastAsia" w:eastAsiaTheme="minorEastAsia" w:cstheme="minorBidi"/>
                <w:sz w:val="24"/>
              </w:rPr>
              <w:t>□</w:t>
            </w:r>
            <w:r>
              <w:rPr>
                <w:rFonts w:hint="eastAsia" w:asciiTheme="minorEastAsia" w:hAnsiTheme="minorEastAsia" w:eastAsiaTheme="minorEastAsia" w:cstheme="minorBidi"/>
                <w:b/>
                <w:sz w:val="24"/>
              </w:rPr>
              <w:t>集中采购：</w:t>
            </w:r>
            <w:r>
              <w:rPr>
                <w:rFonts w:hint="eastAsia" w:asciiTheme="minorEastAsia" w:hAnsiTheme="minorEastAsia" w:eastAsiaTheme="minorEastAsia" w:cstheme="minorBidi"/>
                <w:sz w:val="24"/>
              </w:rPr>
              <w:t>（ ）委托代理机构     （ ）部门集中采购</w:t>
            </w:r>
          </w:p>
          <w:p>
            <w:pPr>
              <w:ind w:firstLine="480" w:firstLineChars="200"/>
              <w:jc w:val="left"/>
              <w:rPr>
                <w:rFonts w:asciiTheme="minorEastAsia" w:hAnsiTheme="minorEastAsia" w:eastAsiaTheme="minorEastAsia" w:cstheme="minorBidi"/>
                <w:sz w:val="24"/>
              </w:rPr>
            </w:pPr>
            <w:r>
              <w:rPr>
                <w:rFonts w:hint="eastAsia" w:asciiTheme="minorEastAsia" w:hAnsiTheme="minorEastAsia" w:eastAsiaTheme="minorEastAsia" w:cstheme="minorBidi"/>
                <w:sz w:val="24"/>
              </w:rPr>
              <w:t xml:space="preserve">□公开招标  □邀请招标  □竞争性谈判  □竞争性磋商  </w:t>
            </w:r>
          </w:p>
          <w:p>
            <w:pPr>
              <w:ind w:firstLine="480" w:firstLineChars="200"/>
              <w:jc w:val="left"/>
              <w:rPr>
                <w:rFonts w:asciiTheme="minorEastAsia" w:hAnsiTheme="minorEastAsia" w:eastAsiaTheme="minorEastAsia" w:cstheme="minorBidi"/>
                <w:sz w:val="24"/>
              </w:rPr>
            </w:pPr>
            <w:r>
              <w:rPr>
                <w:rFonts w:hint="eastAsia" w:asciiTheme="minorEastAsia" w:hAnsiTheme="minorEastAsia" w:eastAsiaTheme="minorEastAsia" w:cstheme="minorBidi"/>
                <w:sz w:val="24"/>
              </w:rPr>
              <w:t>□询价  □单一来源  □网上商城  □准入库（协议供货）</w:t>
            </w:r>
          </w:p>
          <w:p>
            <w:pPr>
              <w:jc w:val="left"/>
              <w:rPr>
                <w:rFonts w:asciiTheme="minorEastAsia" w:hAnsiTheme="minorEastAsia" w:eastAsiaTheme="minorEastAsia" w:cstheme="minorBidi"/>
                <w:b/>
                <w:sz w:val="24"/>
              </w:rPr>
            </w:pPr>
            <w:r>
              <w:rPr>
                <w:rFonts w:hint="eastAsia" w:asciiTheme="minorEastAsia" w:hAnsiTheme="minorEastAsia" w:eastAsiaTheme="minorEastAsia" w:cstheme="minorBidi"/>
                <w:sz w:val="24"/>
              </w:rPr>
              <w:sym w:font="Wingdings 2" w:char="00A3"/>
            </w:r>
            <w:r>
              <w:rPr>
                <w:rFonts w:hint="eastAsia" w:asciiTheme="minorEastAsia" w:hAnsiTheme="minorEastAsia" w:eastAsiaTheme="minorEastAsia" w:cstheme="minorBidi"/>
                <w:b/>
                <w:sz w:val="24"/>
              </w:rPr>
              <w:t>分散采购：</w:t>
            </w:r>
            <w:r>
              <w:rPr>
                <w:rFonts w:hint="eastAsia" w:asciiTheme="minorEastAsia" w:hAnsiTheme="minorEastAsia" w:eastAsiaTheme="minorEastAsia" w:cstheme="minorBidi"/>
                <w:sz w:val="24"/>
              </w:rPr>
              <w:t>预算为2-5（不含）万元</w:t>
            </w:r>
          </w:p>
          <w:p>
            <w:pPr>
              <w:ind w:firstLine="480" w:firstLineChars="200"/>
              <w:jc w:val="left"/>
              <w:rPr>
                <w:rFonts w:asciiTheme="minorEastAsia" w:hAnsiTheme="minorEastAsia" w:eastAsiaTheme="minorEastAsia" w:cstheme="minorBidi"/>
                <w:b/>
                <w:sz w:val="24"/>
              </w:rPr>
            </w:pPr>
            <w:r>
              <w:rPr>
                <w:rFonts w:hint="eastAsia" w:asciiTheme="minorEastAsia" w:hAnsiTheme="minorEastAsia" w:eastAsiaTheme="minorEastAsia" w:cstheme="minorBidi"/>
                <w:sz w:val="24"/>
              </w:rPr>
              <w:t>职能部门</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u w:val="single"/>
                <w:lang w:val="en-US" w:eastAsia="zh-CN"/>
              </w:rPr>
              <w:t xml:space="preserve">           </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组织分散采购</w:t>
            </w:r>
          </w:p>
          <w:p>
            <w:pPr>
              <w:jc w:val="left"/>
              <w:rPr>
                <w:rFonts w:asciiTheme="minorEastAsia" w:hAnsiTheme="minorEastAsia" w:eastAsiaTheme="minorEastAsia" w:cstheme="minorBidi"/>
                <w:sz w:val="24"/>
              </w:rPr>
            </w:pPr>
          </w:p>
          <w:p>
            <w:pPr>
              <w:ind w:firstLine="2040" w:firstLineChars="850"/>
              <w:jc w:val="left"/>
              <w:rPr>
                <w:rFonts w:asciiTheme="minorEastAsia" w:hAnsiTheme="minorEastAsia" w:eastAsiaTheme="minorEastAsia" w:cstheme="minorBidi"/>
                <w:sz w:val="24"/>
              </w:rPr>
            </w:pPr>
            <w:r>
              <w:rPr>
                <w:rFonts w:hint="eastAsia" w:asciiTheme="minorEastAsia" w:hAnsiTheme="minorEastAsia" w:eastAsiaTheme="minorEastAsia" w:cstheme="minorBidi"/>
                <w:sz w:val="24"/>
              </w:rPr>
              <w:t>审核人：                           年   月   日</w:t>
            </w:r>
          </w:p>
          <w:p>
            <w:pPr>
              <w:ind w:firstLine="2040" w:firstLineChars="850"/>
              <w:jc w:val="left"/>
              <w:rPr>
                <w:rFonts w:asciiTheme="minorEastAsia" w:hAnsiTheme="minorEastAsia"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jc w:val="center"/>
              <w:rPr>
                <w:rFonts w:asciiTheme="minorEastAsia" w:hAnsiTheme="minorEastAsia" w:eastAsiaTheme="minorEastAsia" w:cstheme="minorBidi"/>
                <w:sz w:val="24"/>
              </w:rPr>
            </w:pPr>
          </w:p>
        </w:tc>
        <w:tc>
          <w:tcPr>
            <w:tcW w:w="851" w:type="dxa"/>
            <w:vMerge w:val="restart"/>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集中</w:t>
            </w:r>
          </w:p>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采购</w:t>
            </w:r>
          </w:p>
        </w:tc>
        <w:tc>
          <w:tcPr>
            <w:tcW w:w="1843" w:type="dxa"/>
            <w:gridSpan w:val="3"/>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接收日期</w:t>
            </w:r>
          </w:p>
        </w:tc>
        <w:tc>
          <w:tcPr>
            <w:tcW w:w="2126" w:type="dxa"/>
            <w:gridSpan w:val="4"/>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经办人</w:t>
            </w:r>
          </w:p>
        </w:tc>
        <w:tc>
          <w:tcPr>
            <w:tcW w:w="3260" w:type="dxa"/>
            <w:gridSpan w:val="2"/>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jc w:val="center"/>
              <w:rPr>
                <w:rFonts w:asciiTheme="minorEastAsia" w:hAnsiTheme="minorEastAsia" w:eastAsiaTheme="minorEastAsia" w:cstheme="minorBidi"/>
                <w:sz w:val="24"/>
              </w:rPr>
            </w:pPr>
          </w:p>
        </w:tc>
        <w:tc>
          <w:tcPr>
            <w:tcW w:w="851" w:type="dxa"/>
            <w:vMerge w:val="continue"/>
            <w:vAlign w:val="center"/>
          </w:tcPr>
          <w:p>
            <w:pPr>
              <w:spacing w:line="276" w:lineRule="auto"/>
              <w:jc w:val="left"/>
              <w:rPr>
                <w:rFonts w:asciiTheme="minorEastAsia" w:hAnsiTheme="minorEastAsia" w:eastAsiaTheme="minorEastAsia" w:cstheme="minorBidi"/>
                <w:sz w:val="24"/>
              </w:rPr>
            </w:pPr>
          </w:p>
        </w:tc>
        <w:tc>
          <w:tcPr>
            <w:tcW w:w="1843" w:type="dxa"/>
            <w:gridSpan w:val="3"/>
            <w:vAlign w:val="center"/>
          </w:tcPr>
          <w:p>
            <w:pPr>
              <w:spacing w:line="276" w:lineRule="auto"/>
              <w:jc w:val="left"/>
              <w:rPr>
                <w:rFonts w:asciiTheme="minorEastAsia" w:hAnsiTheme="minorEastAsia" w:eastAsiaTheme="minorEastAsia" w:cstheme="minorBidi"/>
                <w:sz w:val="24"/>
              </w:rPr>
            </w:pPr>
          </w:p>
        </w:tc>
        <w:tc>
          <w:tcPr>
            <w:tcW w:w="2126" w:type="dxa"/>
            <w:gridSpan w:val="4"/>
            <w:vAlign w:val="center"/>
          </w:tcPr>
          <w:p>
            <w:pPr>
              <w:spacing w:line="276" w:lineRule="auto"/>
              <w:jc w:val="left"/>
              <w:rPr>
                <w:rFonts w:asciiTheme="minorEastAsia" w:hAnsiTheme="minorEastAsia" w:eastAsiaTheme="minorEastAsia" w:cstheme="minorBidi"/>
                <w:sz w:val="24"/>
              </w:rPr>
            </w:pPr>
          </w:p>
        </w:tc>
        <w:tc>
          <w:tcPr>
            <w:tcW w:w="3260" w:type="dxa"/>
            <w:gridSpan w:val="2"/>
            <w:vAlign w:val="center"/>
          </w:tcPr>
          <w:p>
            <w:pPr>
              <w:spacing w:line="276" w:lineRule="auto"/>
              <w:jc w:val="left"/>
              <w:rPr>
                <w:rFonts w:asciiTheme="minorEastAsia" w:hAnsiTheme="minorEastAsia" w:eastAsiaTheme="minorEastAsia" w:cstheme="minorBidi"/>
                <w:sz w:val="24"/>
              </w:rPr>
            </w:pPr>
          </w:p>
        </w:tc>
      </w:tr>
    </w:tbl>
    <w:p>
      <w:pPr>
        <w:rPr>
          <w:rFonts w:asciiTheme="majorEastAsia" w:hAnsiTheme="majorEastAsia" w:eastAsiaTheme="majorEastAsia" w:cstheme="minorBidi"/>
          <w:sz w:val="18"/>
          <w:szCs w:val="18"/>
        </w:rPr>
      </w:pPr>
      <w:r>
        <w:rPr>
          <w:rFonts w:hint="eastAsia" w:asciiTheme="majorEastAsia" w:hAnsiTheme="majorEastAsia" w:eastAsiaTheme="majorEastAsia" w:cstheme="minorBidi"/>
          <w:sz w:val="18"/>
          <w:szCs w:val="18"/>
        </w:rPr>
        <w:t>填表说明：1.此表为使用部门、学院及专项经费、科研经费等采购时使用，需逐项如实填写。单项或同批预算金额达到集中采购限额的执行集中采购，未达到的执行分散采购，采用分散采购管理办法；2.表中“承办部门”为立项部门；3.预算金额为5万元（含）以上时，需学校审批；4.经费有归口管理要求的由归口部门审核；5.“审计处审核”特指需要审计的工程类项目；6.集中采购请按“附件：采购项目需求表”要求填写报送；7.分散采购预算为2万元以下的无需到招标办审核；8.项目负责人将“申请表”及“采购项目需求表”送交招投标办公室，同时将电子稿发送到：</w:t>
      </w:r>
      <w:r>
        <w:fldChar w:fldCharType="begin"/>
      </w:r>
      <w:r>
        <w:instrText xml:space="preserve"> HYPERLINK "mailto:zbb@mail.xzcit.cn" </w:instrText>
      </w:r>
      <w:r>
        <w:fldChar w:fldCharType="separate"/>
      </w:r>
      <w:r>
        <w:rPr>
          <w:rFonts w:hint="eastAsia" w:asciiTheme="majorEastAsia" w:hAnsiTheme="majorEastAsia" w:eastAsiaTheme="majorEastAsia" w:cstheme="minorBidi"/>
          <w:color w:val="0000FF"/>
          <w:kern w:val="0"/>
          <w:sz w:val="18"/>
          <w:szCs w:val="18"/>
          <w:u w:val="single"/>
        </w:rPr>
        <w:t>zbb@mail.xzcit.cn</w:t>
      </w:r>
      <w:r>
        <w:rPr>
          <w:rFonts w:hint="eastAsia" w:asciiTheme="majorEastAsia" w:hAnsiTheme="majorEastAsia" w:eastAsiaTheme="majorEastAsia" w:cstheme="minorBidi"/>
          <w:color w:val="0000FF"/>
          <w:kern w:val="0"/>
          <w:sz w:val="18"/>
          <w:szCs w:val="18"/>
          <w:u w:val="single"/>
        </w:rPr>
        <w:fldChar w:fldCharType="end"/>
      </w:r>
      <w:r>
        <w:rPr>
          <w:rFonts w:hint="eastAsia" w:asciiTheme="majorEastAsia" w:hAnsiTheme="majorEastAsia" w:eastAsiaTheme="majorEastAsia" w:cstheme="minorBidi"/>
          <w:kern w:val="0"/>
          <w:sz w:val="18"/>
          <w:szCs w:val="18"/>
        </w:rPr>
        <w:t>。</w:t>
      </w:r>
    </w:p>
    <w:p>
      <w:pPr>
        <w:rPr>
          <w:rFonts w:hint="eastAsia" w:ascii="宋体" w:hAnsi="宋体"/>
          <w:b/>
          <w:color w:val="FF0000"/>
          <w:sz w:val="24"/>
        </w:rPr>
      </w:pPr>
    </w:p>
    <w:p>
      <w:pPr>
        <w:rPr>
          <w:rFonts w:ascii="宋体" w:hAnsi="宋体"/>
          <w:b/>
          <w:color w:val="FF0000"/>
          <w:sz w:val="24"/>
        </w:rPr>
      </w:pPr>
      <w:r>
        <w:rPr>
          <w:rFonts w:hint="eastAsia" w:ascii="宋体" w:hAnsi="宋体"/>
          <w:b/>
          <w:color w:val="FF0000"/>
          <w:sz w:val="24"/>
        </w:rPr>
        <w:t>（注：请项目负责人根据集中采购类型选择相应附件，逐项填写采购项目需求表。）</w:t>
      </w:r>
    </w:p>
    <w:p>
      <w:pPr>
        <w:rPr>
          <w:rFonts w:ascii="宋体" w:hAnsi="宋体"/>
          <w:b/>
          <w:sz w:val="32"/>
          <w:szCs w:val="32"/>
        </w:rPr>
      </w:pPr>
      <w:r>
        <w:rPr>
          <w:rFonts w:hint="eastAsia" w:ascii="宋体" w:hAnsi="宋体"/>
          <w:b/>
          <w:sz w:val="28"/>
          <w:szCs w:val="28"/>
        </w:rPr>
        <w:t>附件1：                货物类采购项目需求表</w:t>
      </w:r>
    </w:p>
    <w:p>
      <w:pPr>
        <w:spacing w:line="320" w:lineRule="atLeast"/>
        <w:rPr>
          <w:rFonts w:asciiTheme="majorEastAsia" w:hAnsiTheme="majorEastAsia" w:eastAsiaTheme="majorEastAsia"/>
          <w:b/>
          <w:sz w:val="24"/>
        </w:rPr>
      </w:pPr>
      <w:r>
        <w:rPr>
          <w:rFonts w:asciiTheme="majorEastAsia" w:hAnsiTheme="majorEastAsia" w:eastAsiaTheme="majorEastAsia"/>
          <w:b/>
          <w:sz w:val="24"/>
        </w:rPr>
        <w:t>一</w:t>
      </w:r>
      <w:r>
        <w:rPr>
          <w:rFonts w:hint="eastAsia" w:asciiTheme="majorEastAsia" w:hAnsiTheme="majorEastAsia" w:eastAsiaTheme="majorEastAsia"/>
          <w:b/>
          <w:sz w:val="24"/>
        </w:rPr>
        <w:t>、</w:t>
      </w:r>
      <w:r>
        <w:rPr>
          <w:rFonts w:asciiTheme="majorEastAsia" w:hAnsiTheme="majorEastAsia" w:eastAsiaTheme="majorEastAsia"/>
          <w:b/>
          <w:sz w:val="24"/>
        </w:rPr>
        <w:t>项目概况</w:t>
      </w:r>
      <w:r>
        <w:rPr>
          <w:rFonts w:hint="eastAsia" w:asciiTheme="majorEastAsia" w:hAnsiTheme="majorEastAsia" w:eastAsiaTheme="majorEastAsia"/>
          <w:b/>
          <w:sz w:val="24"/>
        </w:rPr>
        <w:t>：</w:t>
      </w:r>
    </w:p>
    <w:p>
      <w:pPr>
        <w:tabs>
          <w:tab w:val="left" w:pos="1177"/>
          <w:tab w:val="left" w:pos="1498"/>
        </w:tabs>
        <w:spacing w:line="3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本项内容为对采购项目的总体概述：包含项目名称、采购数量与质量要求、简要规格及技术指标参数、配套方案、资金情况、贵重设备论证情况（须附相关论证材料）等内容，但采购需求不得有歧视性、倾向性、不合理性。</w:t>
      </w:r>
    </w:p>
    <w:p>
      <w:pPr>
        <w:spacing w:line="320" w:lineRule="atLeast"/>
        <w:rPr>
          <w:rFonts w:asciiTheme="majorEastAsia" w:hAnsiTheme="majorEastAsia" w:eastAsiaTheme="majorEastAsia"/>
          <w:b/>
          <w:sz w:val="24"/>
        </w:rPr>
      </w:pPr>
      <w:r>
        <w:rPr>
          <w:rFonts w:asciiTheme="majorEastAsia" w:hAnsiTheme="majorEastAsia" w:eastAsiaTheme="majorEastAsia"/>
          <w:b/>
          <w:sz w:val="24"/>
        </w:rPr>
        <w:t>二</w:t>
      </w:r>
      <w:r>
        <w:rPr>
          <w:rFonts w:hint="eastAsia" w:asciiTheme="majorEastAsia" w:hAnsiTheme="majorEastAsia" w:eastAsiaTheme="majorEastAsia"/>
          <w:b/>
          <w:sz w:val="24"/>
        </w:rPr>
        <w:t>、</w:t>
      </w:r>
      <w:r>
        <w:rPr>
          <w:rFonts w:asciiTheme="majorEastAsia" w:hAnsiTheme="majorEastAsia" w:eastAsiaTheme="majorEastAsia"/>
          <w:b/>
          <w:sz w:val="24"/>
        </w:rPr>
        <w:t>对供应商的资质要求</w:t>
      </w:r>
      <w:r>
        <w:rPr>
          <w:rFonts w:hint="eastAsia" w:asciiTheme="majorEastAsia" w:hAnsiTheme="majorEastAsia" w:eastAsiaTheme="majorEastAsia"/>
          <w:b/>
          <w:sz w:val="24"/>
        </w:rPr>
        <w:t>：</w:t>
      </w:r>
    </w:p>
    <w:p>
      <w:pPr>
        <w:spacing w:line="320" w:lineRule="atLeast"/>
        <w:ind w:firstLine="480" w:firstLineChars="200"/>
        <w:rPr>
          <w:rFonts w:asciiTheme="majorEastAsia" w:hAnsiTheme="majorEastAsia" w:eastAsiaTheme="majorEastAsia" w:cstheme="minorBidi"/>
          <w:sz w:val="24"/>
        </w:rPr>
      </w:pPr>
      <w:r>
        <w:rPr>
          <w:rFonts w:hint="eastAsia" w:asciiTheme="majorEastAsia" w:hAnsiTheme="majorEastAsia" w:eastAsiaTheme="majorEastAsia" w:cstheme="minorBidi"/>
          <w:sz w:val="24"/>
        </w:rPr>
        <w:t>1、符合政府采购法第二十二条第一款规定的条件，并提供下列材料；</w:t>
      </w:r>
    </w:p>
    <w:p>
      <w:pPr>
        <w:spacing w:line="320" w:lineRule="atLeast"/>
        <w:ind w:firstLine="480" w:firstLineChars="200"/>
        <w:rPr>
          <w:rFonts w:asciiTheme="majorEastAsia" w:hAnsiTheme="majorEastAsia" w:eastAsiaTheme="majorEastAsia" w:cstheme="minorBidi"/>
          <w:color w:val="000000" w:themeColor="text1"/>
          <w:sz w:val="24"/>
          <w14:textFill>
            <w14:solidFill>
              <w14:schemeClr w14:val="tx1"/>
            </w14:solidFill>
          </w14:textFill>
        </w:rPr>
      </w:pPr>
      <w:r>
        <w:rPr>
          <w:rFonts w:hint="eastAsia" w:asciiTheme="majorEastAsia" w:hAnsiTheme="majorEastAsia" w:eastAsiaTheme="majorEastAsia" w:cstheme="minorBidi"/>
          <w:color w:val="000000" w:themeColor="text1"/>
          <w:sz w:val="24"/>
          <w14:textFill>
            <w14:solidFill>
              <w14:schemeClr w14:val="tx1"/>
            </w14:solidFill>
          </w14:textFill>
        </w:rPr>
        <w:t>2、法人或者其他组织的有效的营业执照（经营范围包含本项目采购清单中的产品或服务），自然人的身份证明；</w:t>
      </w:r>
    </w:p>
    <w:p>
      <w:pPr>
        <w:tabs>
          <w:tab w:val="left" w:pos="720"/>
          <w:tab w:val="left" w:pos="900"/>
        </w:tabs>
        <w:spacing w:line="320" w:lineRule="atLeast"/>
        <w:ind w:firstLine="480" w:firstLineChars="200"/>
        <w:rPr>
          <w:rFonts w:asciiTheme="majorEastAsia" w:hAnsiTheme="majorEastAsia" w:eastAsiaTheme="majorEastAsia" w:cstheme="minorBidi"/>
          <w:color w:val="000000" w:themeColor="text1"/>
          <w:sz w:val="24"/>
          <w14:textFill>
            <w14:solidFill>
              <w14:schemeClr w14:val="tx1"/>
            </w14:solidFill>
          </w14:textFill>
        </w:rPr>
      </w:pPr>
      <w:r>
        <w:rPr>
          <w:rFonts w:hint="eastAsia" w:asciiTheme="majorEastAsia" w:hAnsiTheme="majorEastAsia" w:eastAsiaTheme="majorEastAsia" w:cstheme="minorBidi"/>
          <w:color w:val="000000" w:themeColor="text1"/>
          <w:sz w:val="24"/>
          <w14:textFill>
            <w14:solidFill>
              <w14:schemeClr w14:val="tx1"/>
            </w14:solidFill>
          </w14:textFill>
        </w:rPr>
        <w:t xml:space="preserve">3、近三年内没有因违法、违规行为被国家有关部门予以处罚和不良记录的声明文件；  </w:t>
      </w:r>
    </w:p>
    <w:p>
      <w:pPr>
        <w:spacing w:line="320" w:lineRule="atLeast"/>
        <w:ind w:firstLine="480" w:firstLineChars="200"/>
        <w:rPr>
          <w:rFonts w:asciiTheme="majorEastAsia" w:hAnsiTheme="majorEastAsia" w:eastAsiaTheme="majorEastAsia" w:cstheme="minorBidi"/>
          <w:bCs/>
          <w:sz w:val="24"/>
        </w:rPr>
      </w:pPr>
      <w:r>
        <w:rPr>
          <w:rFonts w:hint="eastAsia" w:asciiTheme="majorEastAsia" w:hAnsiTheme="majorEastAsia" w:eastAsiaTheme="majorEastAsia"/>
          <w:kern w:val="0"/>
          <w:sz w:val="24"/>
        </w:rPr>
        <w:t>4、</w:t>
      </w:r>
      <w:r>
        <w:rPr>
          <w:rFonts w:hint="eastAsia" w:asciiTheme="majorEastAsia" w:hAnsiTheme="majorEastAsia" w:eastAsiaTheme="majorEastAsia" w:cstheme="minorBidi"/>
          <w:color w:val="000000" w:themeColor="text1"/>
          <w:sz w:val="24"/>
          <w14:textFill>
            <w14:solidFill>
              <w14:schemeClr w14:val="tx1"/>
            </w14:solidFill>
          </w14:textFill>
        </w:rPr>
        <w:t>本项目发布公告之日起前半年内任一月投标企业缴纳社会养老保险金和缴纳税收的证明材料；</w:t>
      </w:r>
    </w:p>
    <w:p>
      <w:pPr>
        <w:tabs>
          <w:tab w:val="left" w:pos="720"/>
          <w:tab w:val="left" w:pos="900"/>
        </w:tabs>
        <w:spacing w:line="320" w:lineRule="atLeast"/>
        <w:ind w:firstLine="480" w:firstLineChars="200"/>
        <w:rPr>
          <w:rFonts w:asciiTheme="majorEastAsia" w:hAnsiTheme="majorEastAsia" w:eastAsiaTheme="majorEastAsia"/>
          <w:kern w:val="0"/>
          <w:sz w:val="24"/>
        </w:rPr>
      </w:pPr>
      <w:r>
        <w:rPr>
          <w:rFonts w:hint="eastAsia" w:asciiTheme="majorEastAsia" w:hAnsiTheme="majorEastAsia" w:eastAsiaTheme="majorEastAsia" w:cstheme="minorBidi"/>
          <w:color w:val="000000" w:themeColor="text1"/>
          <w:sz w:val="24"/>
          <w14:textFill>
            <w14:solidFill>
              <w14:schemeClr w14:val="tx1"/>
            </w14:solidFill>
          </w14:textFill>
        </w:rPr>
        <w:t>5、</w:t>
      </w:r>
      <w:r>
        <w:rPr>
          <w:rFonts w:hint="eastAsia" w:asciiTheme="majorEastAsia" w:hAnsiTheme="majorEastAsia" w:eastAsiaTheme="majorEastAsia" w:cstheme="minorBidi"/>
          <w:color w:val="FF0000"/>
          <w:sz w:val="24"/>
        </w:rPr>
        <w:t>完成本项目所需的其他资质要求</w:t>
      </w:r>
      <w:r>
        <w:rPr>
          <w:rFonts w:asciiTheme="majorEastAsia" w:hAnsiTheme="majorEastAsia" w:eastAsiaTheme="majorEastAsia" w:cstheme="minorBidi"/>
          <w:color w:val="FF0000"/>
          <w:sz w:val="24"/>
        </w:rPr>
        <w:t>……………</w:t>
      </w:r>
    </w:p>
    <w:p>
      <w:pPr>
        <w:spacing w:line="320" w:lineRule="atLeast"/>
        <w:rPr>
          <w:rFonts w:asciiTheme="majorEastAsia" w:hAnsiTheme="majorEastAsia" w:eastAsiaTheme="majorEastAsia"/>
          <w:b/>
          <w:sz w:val="24"/>
        </w:rPr>
      </w:pPr>
      <w:r>
        <w:rPr>
          <w:rFonts w:asciiTheme="majorEastAsia" w:hAnsiTheme="majorEastAsia" w:eastAsiaTheme="majorEastAsia"/>
          <w:b/>
          <w:sz w:val="24"/>
        </w:rPr>
        <w:t>三</w:t>
      </w:r>
      <w:r>
        <w:rPr>
          <w:rFonts w:hint="eastAsia" w:asciiTheme="majorEastAsia" w:hAnsiTheme="majorEastAsia" w:eastAsiaTheme="majorEastAsia"/>
          <w:b/>
          <w:sz w:val="24"/>
        </w:rPr>
        <w:t>、采购清单与质量要求、规格及技术指标</w:t>
      </w:r>
    </w:p>
    <w:p>
      <w:pPr>
        <w:spacing w:line="320" w:lineRule="atLeast"/>
        <w:ind w:firstLine="482" w:firstLineChars="200"/>
        <w:rPr>
          <w:rFonts w:asciiTheme="minorEastAsia" w:hAnsiTheme="minorEastAsia" w:eastAsiaTheme="minorEastAsia" w:cstheme="minorBidi"/>
          <w:b/>
          <w:color w:val="FF0000"/>
          <w:sz w:val="24"/>
        </w:rPr>
      </w:pPr>
      <w:r>
        <w:rPr>
          <w:rFonts w:hint="eastAsia" w:asciiTheme="majorEastAsia" w:hAnsiTheme="majorEastAsia" w:eastAsiaTheme="majorEastAsia"/>
          <w:b/>
          <w:color w:val="FF0000"/>
          <w:sz w:val="24"/>
        </w:rPr>
        <w:t>注：项目负责人对本项负责，</w:t>
      </w:r>
      <w:r>
        <w:rPr>
          <w:rFonts w:hint="eastAsia" w:asciiTheme="minorEastAsia" w:hAnsiTheme="minorEastAsia" w:eastAsiaTheme="minorEastAsia" w:cstheme="minorBidi"/>
          <w:b/>
          <w:color w:val="FF0000"/>
          <w:sz w:val="24"/>
        </w:rPr>
        <w:t>应</w:t>
      </w:r>
      <w:r>
        <w:rPr>
          <w:rFonts w:asciiTheme="minorEastAsia" w:hAnsiTheme="minorEastAsia" w:eastAsiaTheme="minorEastAsia" w:cstheme="minorBidi"/>
          <w:b/>
          <w:color w:val="FF0000"/>
          <w:sz w:val="24"/>
        </w:rPr>
        <w:t>调研至少三家不同品牌产品</w:t>
      </w:r>
      <w:r>
        <w:rPr>
          <w:rFonts w:hint="eastAsia" w:asciiTheme="minorEastAsia" w:hAnsiTheme="minorEastAsia" w:eastAsiaTheme="minorEastAsia" w:cstheme="minorBidi"/>
          <w:b/>
          <w:color w:val="FF0000"/>
          <w:sz w:val="24"/>
        </w:rPr>
        <w:t>且</w:t>
      </w:r>
      <w:r>
        <w:rPr>
          <w:rFonts w:hint="eastAsia" w:asciiTheme="majorEastAsia" w:hAnsiTheme="majorEastAsia" w:eastAsiaTheme="majorEastAsia"/>
          <w:b/>
          <w:color w:val="FF0000"/>
          <w:sz w:val="24"/>
        </w:rPr>
        <w:t>不得有歧视性、倾向性、不合理性。</w:t>
      </w:r>
    </w:p>
    <w:tbl>
      <w:tblPr>
        <w:tblStyle w:val="6"/>
        <w:tblW w:w="91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59"/>
        <w:gridCol w:w="1385"/>
        <w:gridCol w:w="6009"/>
        <w:gridCol w:w="567"/>
        <w:gridCol w:w="5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659" w:type="dxa"/>
            <w:tcBorders>
              <w:top w:val="single" w:color="auto" w:sz="4" w:space="0"/>
              <w:bottom w:val="single" w:color="auto" w:sz="4" w:space="0"/>
              <w:right w:val="single" w:color="auto" w:sz="4" w:space="0"/>
            </w:tcBorders>
            <w:vAlign w:val="center"/>
          </w:tcPr>
          <w:p>
            <w:pPr>
              <w:spacing w:line="320" w:lineRule="atLeast"/>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385"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ajorEastAsia" w:hAnsiTheme="majorEastAsia" w:eastAsiaTheme="majorEastAsia"/>
                <w:sz w:val="24"/>
              </w:rPr>
            </w:pPr>
            <w:r>
              <w:rPr>
                <w:rFonts w:hint="eastAsia" w:asciiTheme="majorEastAsia" w:hAnsiTheme="majorEastAsia" w:eastAsiaTheme="majorEastAsia"/>
                <w:sz w:val="24"/>
              </w:rPr>
              <w:t>品目名称</w:t>
            </w:r>
          </w:p>
        </w:tc>
        <w:tc>
          <w:tcPr>
            <w:tcW w:w="6009"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ajorEastAsia" w:hAnsiTheme="majorEastAsia" w:eastAsiaTheme="majorEastAsia"/>
                <w:sz w:val="24"/>
              </w:rPr>
            </w:pPr>
            <w:r>
              <w:rPr>
                <w:rFonts w:hint="eastAsia" w:asciiTheme="majorEastAsia" w:hAnsiTheme="majorEastAsia" w:eastAsiaTheme="majorEastAsia"/>
                <w:sz w:val="24"/>
              </w:rPr>
              <w:t>技术参数</w:t>
            </w:r>
          </w:p>
          <w:p>
            <w:pPr>
              <w:spacing w:line="320" w:lineRule="atLeast"/>
              <w:jc w:val="center"/>
              <w:rPr>
                <w:rFonts w:asciiTheme="majorEastAsia" w:hAnsiTheme="majorEastAsia" w:eastAsiaTheme="majorEastAsia"/>
                <w:sz w:val="24"/>
              </w:rPr>
            </w:pPr>
            <w:r>
              <w:rPr>
                <w:rFonts w:hint="eastAsia" w:asciiTheme="majorEastAsia" w:hAnsiTheme="majorEastAsia" w:eastAsiaTheme="majorEastAsia"/>
                <w:sz w:val="24"/>
              </w:rPr>
              <w:t>（主要技术参数及配置用“★”标明）</w:t>
            </w:r>
          </w:p>
        </w:tc>
        <w:tc>
          <w:tcPr>
            <w:tcW w:w="567"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ajorEastAsia" w:hAnsiTheme="majorEastAsia" w:eastAsiaTheme="majorEastAsia"/>
                <w:sz w:val="24"/>
              </w:rPr>
            </w:pPr>
            <w:r>
              <w:rPr>
                <w:rFonts w:hint="eastAsia" w:asciiTheme="majorEastAsia" w:hAnsiTheme="majorEastAsia" w:eastAsiaTheme="majorEastAsia"/>
                <w:sz w:val="24"/>
              </w:rPr>
              <w:t>数量</w:t>
            </w:r>
          </w:p>
        </w:tc>
        <w:tc>
          <w:tcPr>
            <w:tcW w:w="567"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ajorEastAsia" w:hAnsiTheme="majorEastAsia" w:eastAsiaTheme="majorEastAsia"/>
                <w:sz w:val="24"/>
              </w:rPr>
            </w:pPr>
            <w:r>
              <w:rPr>
                <w:rFonts w:hint="eastAsia" w:asciiTheme="majorEastAsia" w:hAnsiTheme="majorEastAsia" w:eastAsiaTheme="majorEastAsia"/>
                <w:sz w:val="24"/>
              </w:rPr>
              <w:t>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59" w:type="dxa"/>
            <w:tcBorders>
              <w:top w:val="single" w:color="auto" w:sz="4" w:space="0"/>
              <w:bottom w:val="single" w:color="auto" w:sz="4" w:space="0"/>
              <w:right w:val="single" w:color="auto" w:sz="4" w:space="0"/>
            </w:tcBorders>
            <w:vAlign w:val="center"/>
          </w:tcPr>
          <w:p>
            <w:pPr>
              <w:spacing w:line="320" w:lineRule="atLeast"/>
              <w:jc w:val="center"/>
              <w:rPr>
                <w:rFonts w:asciiTheme="majorEastAsia" w:hAnsiTheme="majorEastAsia" w:eastAsiaTheme="majorEastAsia"/>
                <w:sz w:val="24"/>
              </w:rPr>
            </w:pPr>
            <w:r>
              <w:rPr>
                <w:rFonts w:hint="eastAsia" w:asciiTheme="majorEastAsia" w:hAnsiTheme="majorEastAsia" w:eastAsiaTheme="majorEastAsia"/>
                <w:sz w:val="24"/>
              </w:rPr>
              <w:t>1</w:t>
            </w:r>
          </w:p>
        </w:tc>
        <w:tc>
          <w:tcPr>
            <w:tcW w:w="1385"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ajorEastAsia" w:hAnsiTheme="majorEastAsia" w:eastAsiaTheme="majorEastAsia"/>
                <w:sz w:val="24"/>
              </w:rPr>
            </w:pPr>
          </w:p>
        </w:tc>
        <w:tc>
          <w:tcPr>
            <w:tcW w:w="6009"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jc w:val="left"/>
              <w:textAlignment w:val="center"/>
              <w:rPr>
                <w:rFonts w:asciiTheme="majorEastAsia" w:hAnsiTheme="majorEastAsia" w:eastAsiaTheme="majorEastAsia"/>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jc w:val="center"/>
              <w:textAlignment w:val="center"/>
              <w:rPr>
                <w:rFonts w:asciiTheme="majorEastAsia" w:hAnsiTheme="majorEastAsia" w:eastAsiaTheme="majorEastAsia"/>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jc w:val="center"/>
              <w:textAlignment w:val="center"/>
              <w:rPr>
                <w:rFonts w:asciiTheme="majorEastAsia" w:hAnsiTheme="majorEastAsia" w:eastAsiaTheme="maj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659" w:type="dxa"/>
            <w:tcBorders>
              <w:top w:val="single" w:color="auto" w:sz="4" w:space="0"/>
              <w:bottom w:val="single" w:color="auto" w:sz="4" w:space="0"/>
              <w:right w:val="single" w:color="auto" w:sz="4" w:space="0"/>
            </w:tcBorders>
            <w:vAlign w:val="center"/>
          </w:tcPr>
          <w:p>
            <w:pPr>
              <w:spacing w:line="320" w:lineRule="atLeast"/>
              <w:jc w:val="center"/>
              <w:rPr>
                <w:rFonts w:asciiTheme="majorEastAsia" w:hAnsiTheme="majorEastAsia" w:eastAsiaTheme="majorEastAsia"/>
                <w:sz w:val="24"/>
              </w:rPr>
            </w:pPr>
            <w:r>
              <w:rPr>
                <w:rFonts w:hint="eastAsia" w:asciiTheme="majorEastAsia" w:hAnsiTheme="majorEastAsia" w:eastAsiaTheme="majorEastAsia"/>
                <w:sz w:val="24"/>
              </w:rPr>
              <w:t>2</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jc w:val="left"/>
              <w:textAlignment w:val="center"/>
              <w:rPr>
                <w:rFonts w:asciiTheme="majorEastAsia" w:hAnsiTheme="majorEastAsia" w:eastAsiaTheme="majorEastAsia"/>
                <w:sz w:val="24"/>
              </w:rPr>
            </w:pPr>
          </w:p>
        </w:tc>
        <w:tc>
          <w:tcPr>
            <w:tcW w:w="6009"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jc w:val="left"/>
              <w:textAlignment w:val="center"/>
              <w:rPr>
                <w:rFonts w:asciiTheme="majorEastAsia" w:hAnsiTheme="majorEastAsia" w:eastAsiaTheme="majorEastAsia"/>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jc w:val="center"/>
              <w:textAlignment w:val="center"/>
              <w:rPr>
                <w:rFonts w:asciiTheme="majorEastAsia" w:hAnsiTheme="majorEastAsia" w:eastAsiaTheme="majorEastAsia"/>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jc w:val="center"/>
              <w:textAlignment w:val="center"/>
              <w:rPr>
                <w:rFonts w:asciiTheme="majorEastAsia" w:hAnsiTheme="majorEastAsia" w:eastAsiaTheme="maj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659" w:type="dxa"/>
            <w:tcBorders>
              <w:top w:val="single" w:color="auto" w:sz="4" w:space="0"/>
              <w:bottom w:val="single" w:color="auto" w:sz="4" w:space="0"/>
              <w:right w:val="single" w:color="auto" w:sz="4" w:space="0"/>
            </w:tcBorders>
            <w:vAlign w:val="center"/>
          </w:tcPr>
          <w:p>
            <w:pPr>
              <w:spacing w:line="320" w:lineRule="atLeast"/>
              <w:jc w:val="center"/>
              <w:rPr>
                <w:rFonts w:asciiTheme="majorEastAsia" w:hAnsiTheme="majorEastAsia" w:eastAsiaTheme="majorEastAsia"/>
                <w:sz w:val="24"/>
              </w:rPr>
            </w:pPr>
            <w:r>
              <w:rPr>
                <w:rFonts w:asciiTheme="majorEastAsia" w:hAnsiTheme="majorEastAsia" w:eastAsiaTheme="majorEastAsia"/>
                <w:sz w:val="24"/>
              </w:rPr>
              <w:t>…</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jc w:val="left"/>
              <w:textAlignment w:val="center"/>
              <w:rPr>
                <w:rFonts w:asciiTheme="majorEastAsia" w:hAnsiTheme="majorEastAsia" w:eastAsiaTheme="majorEastAsia"/>
                <w:sz w:val="24"/>
              </w:rPr>
            </w:pPr>
          </w:p>
        </w:tc>
        <w:tc>
          <w:tcPr>
            <w:tcW w:w="6009"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jc w:val="left"/>
              <w:textAlignment w:val="center"/>
              <w:rPr>
                <w:rFonts w:asciiTheme="majorEastAsia" w:hAnsiTheme="majorEastAsia" w:eastAsiaTheme="majorEastAsia"/>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jc w:val="center"/>
              <w:textAlignment w:val="center"/>
              <w:rPr>
                <w:rFonts w:asciiTheme="majorEastAsia" w:hAnsiTheme="majorEastAsia" w:eastAsiaTheme="majorEastAsia"/>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jc w:val="center"/>
              <w:textAlignment w:val="center"/>
              <w:rPr>
                <w:rFonts w:asciiTheme="majorEastAsia" w:hAnsiTheme="majorEastAsia" w:eastAsiaTheme="majorEastAsia"/>
                <w:sz w:val="24"/>
              </w:rPr>
            </w:pPr>
          </w:p>
        </w:tc>
      </w:tr>
    </w:tbl>
    <w:p>
      <w:pPr>
        <w:widowControl/>
        <w:spacing w:line="320" w:lineRule="atLeast"/>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b/>
          <w:bCs/>
          <w:kern w:val="0"/>
          <w:sz w:val="24"/>
        </w:rPr>
        <w:t>四、服务要求：</w:t>
      </w:r>
    </w:p>
    <w:p>
      <w:pPr>
        <w:widowControl/>
        <w:snapToGrid w:val="0"/>
        <w:spacing w:line="3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1、交货地点：徐州工业职业技术学院指定地点</w:t>
      </w:r>
    </w:p>
    <w:p>
      <w:pPr>
        <w:widowControl/>
        <w:snapToGrid w:val="0"/>
        <w:spacing w:line="3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2、到货时间：合同签订之日起</w:t>
      </w:r>
      <w:r>
        <w:rPr>
          <w:rFonts w:hint="eastAsia" w:cs="Arial" w:asciiTheme="majorEastAsia" w:hAnsiTheme="majorEastAsia" w:eastAsiaTheme="majorEastAsia"/>
          <w:kern w:val="0"/>
          <w:sz w:val="24"/>
          <w:u w:val="single"/>
        </w:rPr>
        <w:t xml:space="preserve">     </w:t>
      </w:r>
      <w:r>
        <w:rPr>
          <w:rFonts w:hint="eastAsia" w:cs="Arial" w:asciiTheme="majorEastAsia" w:hAnsiTheme="majorEastAsia" w:eastAsiaTheme="majorEastAsia"/>
          <w:kern w:val="0"/>
          <w:sz w:val="24"/>
        </w:rPr>
        <w:t>日内交货并安装调试完毕。</w:t>
      </w:r>
    </w:p>
    <w:p>
      <w:pPr>
        <w:widowControl/>
        <w:snapToGrid w:val="0"/>
        <w:spacing w:line="3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3、中标人应向采购人提供全方位、及时而有效的技术支持和服务。</w:t>
      </w:r>
    </w:p>
    <w:p>
      <w:pPr>
        <w:widowControl/>
        <w:snapToGrid w:val="0"/>
        <w:spacing w:line="3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4、中标人负责供货、安装、调试。</w:t>
      </w:r>
    </w:p>
    <w:p>
      <w:pPr>
        <w:widowControl/>
        <w:snapToGrid w:val="0"/>
        <w:spacing w:line="3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5、货物的生产、安装、维修、检验、验收等按照以下原则执行：有国家标准的执行国家标准；无国家标准的执行行业标准；无行业标准的执行地方标准；无地方标准的执行企业标准。</w:t>
      </w:r>
    </w:p>
    <w:p>
      <w:pPr>
        <w:widowControl/>
        <w:snapToGrid w:val="0"/>
        <w:spacing w:line="320" w:lineRule="atLeast"/>
        <w:ind w:firstLine="480" w:firstLineChars="200"/>
        <w:jc w:val="left"/>
        <w:textAlignment w:val="baseline"/>
        <w:rPr>
          <w:rFonts w:cs="Arial" w:asciiTheme="majorEastAsia" w:hAnsiTheme="majorEastAsia" w:eastAsiaTheme="majorEastAsia"/>
          <w:b/>
          <w:bCs/>
          <w:kern w:val="0"/>
          <w:sz w:val="24"/>
        </w:rPr>
      </w:pPr>
      <w:r>
        <w:rPr>
          <w:rFonts w:hint="eastAsia" w:cs="Arial" w:asciiTheme="majorEastAsia" w:hAnsiTheme="majorEastAsia" w:eastAsiaTheme="majorEastAsia"/>
          <w:kern w:val="0"/>
          <w:sz w:val="24"/>
        </w:rPr>
        <w:t>6、所有货物（包括零部件）须为全新的、未使用过的原装正品，并完全符合国家质量标准，提供厂家出具的合格证书、有国家强制性认证要求的产品须提供3C证书，货物的技术参数及配置情况必须由供应商提供国家相关检测机构出具的检验报告、生产厂家公开发布的印刷资料等技术资料予以支持。</w:t>
      </w:r>
      <w:r>
        <w:rPr>
          <w:rFonts w:hint="eastAsia" w:cs="Arial" w:asciiTheme="majorEastAsia" w:hAnsiTheme="majorEastAsia" w:eastAsiaTheme="majorEastAsia"/>
          <w:b/>
          <w:bCs/>
          <w:kern w:val="0"/>
          <w:sz w:val="24"/>
        </w:rPr>
        <w:t>没有技术资料支持的技术参数及配置不能视为响应。</w:t>
      </w:r>
    </w:p>
    <w:p>
      <w:pPr>
        <w:widowControl/>
        <w:snapToGrid w:val="0"/>
        <w:spacing w:line="3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7、验收：</w:t>
      </w:r>
    </w:p>
    <w:p>
      <w:pPr>
        <w:widowControl/>
        <w:snapToGrid w:val="0"/>
        <w:spacing w:line="3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1）采购人和相关部门按照国家规定标准验收，没有国家标准的按行业标准验收，无行业标准的按地方或企业标准验收，中标人予以配合。涉及安全、消防、环保等其他需要由质检或行业主管部门验收的项目，采购人须约请相关部门和专家参加项目验收。</w:t>
      </w:r>
    </w:p>
    <w:p>
      <w:pPr>
        <w:widowControl/>
        <w:snapToGrid w:val="0"/>
        <w:spacing w:line="3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（2）货物在验收时，投标人应提供发票、制造厂家出具的产品合格证书、装箱清单等, 涉及进口的产品、部件、配件等须提供中国海关进口货物报关单、完税证明及商检证明等材料；提供有关货物的操作规程和使用说明书，维护手册、保养修理所需的各种随机工具及相关设计、制造、检验、安装、技术性指导等文件和应由投标人提供的必要文件。</w:t>
      </w:r>
    </w:p>
    <w:p>
      <w:pPr>
        <w:widowControl/>
        <w:snapToGrid w:val="0"/>
        <w:spacing w:line="320" w:lineRule="atLeast"/>
        <w:ind w:firstLine="480" w:firstLineChars="200"/>
        <w:jc w:val="left"/>
        <w:textAlignment w:val="baseline"/>
        <w:rPr>
          <w:rFonts w:cs="Arial" w:asciiTheme="majorEastAsia" w:hAnsiTheme="majorEastAsia" w:eastAsiaTheme="majorEastAsia"/>
          <w:b/>
          <w:color w:val="FF0000"/>
          <w:kern w:val="0"/>
          <w:sz w:val="24"/>
        </w:rPr>
      </w:pPr>
      <w:r>
        <w:rPr>
          <w:rFonts w:hint="eastAsia" w:cs="Arial" w:asciiTheme="majorEastAsia" w:hAnsiTheme="majorEastAsia" w:eastAsiaTheme="majorEastAsia"/>
          <w:kern w:val="0"/>
          <w:sz w:val="24"/>
        </w:rPr>
        <w:t>8、培训服务：中标人负责为招标方操作人员提供</w:t>
      </w:r>
      <w:r>
        <w:rPr>
          <w:rFonts w:hint="eastAsia" w:cs="Arial" w:asciiTheme="majorEastAsia" w:hAnsiTheme="majorEastAsia" w:eastAsiaTheme="majorEastAsia"/>
          <w:kern w:val="0"/>
          <w:sz w:val="24"/>
          <w:u w:val="single"/>
        </w:rPr>
        <w:t xml:space="preserve">      </w:t>
      </w:r>
      <w:r>
        <w:rPr>
          <w:rFonts w:hint="eastAsia" w:cs="Arial" w:asciiTheme="majorEastAsia" w:hAnsiTheme="majorEastAsia" w:eastAsiaTheme="majorEastAsia"/>
          <w:kern w:val="0"/>
          <w:sz w:val="24"/>
        </w:rPr>
        <w:t>工作日操作及维护培训，直至其能熟练独立操作及日常维护与保养，简单故障诊断与排除。</w:t>
      </w:r>
      <w:r>
        <w:rPr>
          <w:rFonts w:hint="eastAsia" w:cs="Arial" w:asciiTheme="majorEastAsia" w:hAnsiTheme="majorEastAsia" w:eastAsiaTheme="majorEastAsia"/>
          <w:b/>
          <w:color w:val="FF0000"/>
          <w:kern w:val="0"/>
          <w:sz w:val="24"/>
        </w:rPr>
        <w:t>（可根据实际需求填写培训服务部分）</w:t>
      </w:r>
    </w:p>
    <w:p>
      <w:pPr>
        <w:widowControl/>
        <w:snapToGrid w:val="0"/>
        <w:spacing w:line="3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color w:val="FF0000"/>
          <w:kern w:val="0"/>
          <w:sz w:val="24"/>
        </w:rPr>
        <w:t>9、完成本项目的其他需求</w:t>
      </w:r>
      <w:r>
        <w:rPr>
          <w:rFonts w:cs="Arial" w:asciiTheme="majorEastAsia" w:hAnsiTheme="majorEastAsia" w:eastAsiaTheme="majorEastAsia"/>
          <w:color w:val="FF0000"/>
          <w:kern w:val="0"/>
          <w:sz w:val="24"/>
        </w:rPr>
        <w:t>………………</w:t>
      </w:r>
    </w:p>
    <w:p>
      <w:pPr>
        <w:widowControl/>
        <w:snapToGrid w:val="0"/>
        <w:spacing w:line="320" w:lineRule="atLeast"/>
        <w:jc w:val="left"/>
        <w:textAlignment w:val="baseline"/>
        <w:rPr>
          <w:rFonts w:cs="Arial" w:asciiTheme="majorEastAsia" w:hAnsiTheme="majorEastAsia" w:eastAsiaTheme="majorEastAsia"/>
          <w:b/>
          <w:kern w:val="0"/>
          <w:sz w:val="24"/>
        </w:rPr>
      </w:pPr>
      <w:r>
        <w:rPr>
          <w:rFonts w:hint="eastAsia" w:cs="Arial" w:asciiTheme="majorEastAsia" w:hAnsiTheme="majorEastAsia" w:eastAsiaTheme="majorEastAsia"/>
          <w:b/>
          <w:kern w:val="0"/>
          <w:sz w:val="24"/>
        </w:rPr>
        <w:t>五、售后服务及质保要求：</w:t>
      </w:r>
    </w:p>
    <w:p>
      <w:pPr>
        <w:widowControl/>
        <w:snapToGrid w:val="0"/>
        <w:spacing w:line="3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1、中标人须提供至少</w:t>
      </w:r>
      <w:r>
        <w:rPr>
          <w:rFonts w:hint="eastAsia" w:cs="Arial" w:asciiTheme="majorEastAsia" w:hAnsiTheme="majorEastAsia" w:eastAsiaTheme="majorEastAsia"/>
          <w:kern w:val="0"/>
          <w:sz w:val="24"/>
          <w:u w:val="single"/>
        </w:rPr>
        <w:t xml:space="preserve">               </w:t>
      </w:r>
      <w:r>
        <w:rPr>
          <w:rFonts w:hint="eastAsia" w:cs="Arial" w:asciiTheme="majorEastAsia" w:hAnsiTheme="majorEastAsia" w:eastAsiaTheme="majorEastAsia"/>
          <w:kern w:val="0"/>
          <w:sz w:val="24"/>
        </w:rPr>
        <w:t>年免费质保服务。</w:t>
      </w:r>
    </w:p>
    <w:p>
      <w:pPr>
        <w:widowControl/>
        <w:snapToGrid w:val="0"/>
        <w:spacing w:line="3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2、所有质保费用均已包含在投标报价中，质保期满后，应提供优先的有偿售后服务及按不高于投标文件中主要配件、易损件清单所报价格供应原厂零配件等。</w:t>
      </w:r>
    </w:p>
    <w:p>
      <w:pPr>
        <w:widowControl/>
        <w:snapToGrid w:val="0"/>
        <w:spacing w:line="3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3、中标人须设有维修服务电话，负责解答用户在设备使用中遇到的问题，及时提出解决问题的建议和操作方法。</w:t>
      </w:r>
    </w:p>
    <w:p>
      <w:pPr>
        <w:widowControl/>
        <w:snapToGrid w:val="0"/>
        <w:spacing w:line="3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4、售后服务响应时间：如设备出现故障，电话响应无法解决，中标人必须在接报修电话</w:t>
      </w:r>
      <w:r>
        <w:rPr>
          <w:rFonts w:hint="eastAsia" w:cs="Arial" w:asciiTheme="majorEastAsia" w:hAnsiTheme="majorEastAsia" w:eastAsiaTheme="majorEastAsia"/>
          <w:kern w:val="0"/>
          <w:sz w:val="24"/>
          <w:u w:val="single"/>
        </w:rPr>
        <w:t xml:space="preserve">          </w:t>
      </w:r>
      <w:r>
        <w:rPr>
          <w:rFonts w:hint="eastAsia" w:cs="Arial" w:asciiTheme="majorEastAsia" w:hAnsiTheme="majorEastAsia" w:eastAsiaTheme="majorEastAsia"/>
          <w:kern w:val="0"/>
          <w:sz w:val="24"/>
        </w:rPr>
        <w:t>小时到现场并解决问题。</w:t>
      </w:r>
    </w:p>
    <w:p>
      <w:pPr>
        <w:widowControl/>
        <w:snapToGrid w:val="0"/>
        <w:spacing w:line="3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5、</w:t>
      </w:r>
      <w:r>
        <w:rPr>
          <w:rFonts w:hint="eastAsia" w:cs="Arial" w:asciiTheme="majorEastAsia" w:hAnsiTheme="majorEastAsia" w:eastAsiaTheme="majorEastAsia"/>
          <w:color w:val="FF0000"/>
          <w:kern w:val="0"/>
          <w:sz w:val="24"/>
        </w:rPr>
        <w:t>完成本项目的其他要求</w:t>
      </w:r>
      <w:r>
        <w:rPr>
          <w:rFonts w:cs="Arial" w:asciiTheme="majorEastAsia" w:hAnsiTheme="majorEastAsia" w:eastAsiaTheme="majorEastAsia"/>
          <w:color w:val="FF0000"/>
          <w:kern w:val="0"/>
          <w:sz w:val="24"/>
        </w:rPr>
        <w:t>………………</w:t>
      </w:r>
    </w:p>
    <w:p>
      <w:pPr>
        <w:widowControl/>
        <w:snapToGrid w:val="0"/>
        <w:spacing w:line="320" w:lineRule="atLeast"/>
        <w:jc w:val="left"/>
        <w:textAlignment w:val="baseline"/>
        <w:rPr>
          <w:rFonts w:cs="Arial" w:asciiTheme="majorEastAsia" w:hAnsiTheme="majorEastAsia" w:eastAsiaTheme="majorEastAsia"/>
          <w:b/>
          <w:kern w:val="0"/>
          <w:sz w:val="24"/>
        </w:rPr>
      </w:pPr>
      <w:r>
        <w:rPr>
          <w:rFonts w:hint="eastAsia" w:cs="Arial" w:asciiTheme="majorEastAsia" w:hAnsiTheme="majorEastAsia" w:eastAsiaTheme="majorEastAsia"/>
          <w:b/>
          <w:kern w:val="0"/>
          <w:sz w:val="24"/>
        </w:rPr>
        <w:t>六、付款方式：</w:t>
      </w:r>
    </w:p>
    <w:p>
      <w:pPr>
        <w:widowControl/>
        <w:snapToGrid w:val="0"/>
        <w:spacing w:line="320" w:lineRule="atLeast"/>
        <w:ind w:firstLine="480" w:firstLineChars="200"/>
        <w:jc w:val="left"/>
        <w:textAlignment w:val="baseline"/>
        <w:rPr>
          <w:rFonts w:ascii="宋体" w:hAnsi="宋体" w:cs="Arial"/>
          <w:kern w:val="0"/>
          <w:sz w:val="24"/>
        </w:rPr>
      </w:pPr>
      <w:r>
        <w:rPr>
          <w:rFonts w:hint="eastAsia" w:cs="Arial" w:asciiTheme="majorEastAsia" w:hAnsiTheme="majorEastAsia" w:eastAsiaTheme="majorEastAsia"/>
          <w:kern w:val="0"/>
          <w:sz w:val="24"/>
        </w:rPr>
        <w:t>本项目无预付款和进度款，货物运送至校方指定地点，安装调试完毕并经验收合格，校方自收到中标人提供的全额增值税专用发票（发票联和抵扣联）之日起</w:t>
      </w:r>
      <w:r>
        <w:rPr>
          <w:rFonts w:hint="eastAsia" w:cs="Arial" w:asciiTheme="majorEastAsia" w:hAnsiTheme="majorEastAsia" w:eastAsiaTheme="majorEastAsia"/>
          <w:b/>
          <w:kern w:val="0"/>
          <w:sz w:val="24"/>
        </w:rPr>
        <w:t>20</w:t>
      </w:r>
      <w:r>
        <w:rPr>
          <w:rFonts w:hint="eastAsia" w:cs="Arial" w:asciiTheme="majorEastAsia" w:hAnsiTheme="majorEastAsia" w:eastAsiaTheme="majorEastAsia"/>
          <w:kern w:val="0"/>
          <w:sz w:val="24"/>
        </w:rPr>
        <w:t>个工作日内,付合同价款的100%。</w:t>
      </w:r>
    </w:p>
    <w:p>
      <w:pPr>
        <w:widowControl/>
        <w:snapToGrid w:val="0"/>
        <w:spacing w:line="360" w:lineRule="auto"/>
        <w:textAlignment w:val="baseline"/>
        <w:rPr>
          <w:rFonts w:ascii="宋体" w:hAnsi="宋体" w:cs="Arial"/>
          <w:b/>
          <w:kern w:val="0"/>
          <w:sz w:val="24"/>
        </w:rPr>
      </w:pPr>
      <w:r>
        <w:rPr>
          <w:rFonts w:hint="eastAsia" w:ascii="宋体" w:hAnsi="宋体" w:cs="Arial"/>
          <w:b/>
          <w:kern w:val="0"/>
          <w:sz w:val="24"/>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9"/>
        <w:gridCol w:w="3544"/>
        <w:gridCol w:w="1701"/>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999" w:type="dxa"/>
            <w:vAlign w:val="center"/>
          </w:tcPr>
          <w:p>
            <w:pPr>
              <w:jc w:val="center"/>
              <w:rPr>
                <w:sz w:val="24"/>
              </w:rPr>
            </w:pPr>
            <w:r>
              <w:rPr>
                <w:sz w:val="24"/>
              </w:rPr>
              <w:t>项目名称</w:t>
            </w:r>
          </w:p>
        </w:tc>
        <w:tc>
          <w:tcPr>
            <w:tcW w:w="3544" w:type="dxa"/>
          </w:tcPr>
          <w:p>
            <w:pPr>
              <w:rPr>
                <w:sz w:val="24"/>
              </w:rPr>
            </w:pPr>
          </w:p>
        </w:tc>
        <w:tc>
          <w:tcPr>
            <w:tcW w:w="1701" w:type="dxa"/>
            <w:vAlign w:val="center"/>
          </w:tcPr>
          <w:p>
            <w:pPr>
              <w:jc w:val="center"/>
              <w:rPr>
                <w:sz w:val="24"/>
              </w:rPr>
            </w:pPr>
            <w:r>
              <w:rPr>
                <w:sz w:val="24"/>
              </w:rPr>
              <w:t>项目负责人</w:t>
            </w:r>
          </w:p>
        </w:tc>
        <w:tc>
          <w:tcPr>
            <w:tcW w:w="2138" w:type="dxa"/>
          </w:tcPr>
          <w:p>
            <w:p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jc w:val="center"/>
        </w:trPr>
        <w:tc>
          <w:tcPr>
            <w:tcW w:w="1999" w:type="dxa"/>
            <w:vAlign w:val="center"/>
          </w:tcPr>
          <w:p>
            <w:pPr>
              <w:jc w:val="center"/>
              <w:rPr>
                <w:sz w:val="24"/>
              </w:rPr>
            </w:pPr>
            <w:r>
              <w:rPr>
                <w:sz w:val="24"/>
              </w:rPr>
              <w:t>推荐供应商</w:t>
            </w:r>
          </w:p>
          <w:p>
            <w:pPr>
              <w:jc w:val="center"/>
              <w:rPr>
                <w:sz w:val="24"/>
              </w:rPr>
            </w:pPr>
            <w:r>
              <w:rPr>
                <w:rFonts w:hint="eastAsia"/>
                <w:sz w:val="24"/>
              </w:rPr>
              <w:t>（</w:t>
            </w:r>
            <w:r>
              <w:rPr>
                <w:rFonts w:asciiTheme="minorEastAsia" w:hAnsiTheme="minorEastAsia"/>
                <w:sz w:val="24"/>
              </w:rPr>
              <w:t>调研至少三家不同品牌产品</w:t>
            </w:r>
            <w:r>
              <w:rPr>
                <w:rFonts w:hint="eastAsia"/>
                <w:sz w:val="24"/>
              </w:rPr>
              <w:t>）</w:t>
            </w:r>
          </w:p>
        </w:tc>
        <w:tc>
          <w:tcPr>
            <w:tcW w:w="7383" w:type="dxa"/>
            <w:gridSpan w:val="3"/>
          </w:tcPr>
          <w:p>
            <w:pPr>
              <w:spacing w:before="240" w:line="340" w:lineRule="atLeast"/>
              <w:rPr>
                <w:rFonts w:asciiTheme="minorEastAsia" w:hAnsiTheme="minorEastAsia" w:eastAsiaTheme="minorEastAsia" w:cstheme="minorBidi"/>
                <w:sz w:val="24"/>
                <w:u w:val="single"/>
              </w:rPr>
            </w:pPr>
            <w:r>
              <w:rPr>
                <w:rFonts w:asciiTheme="minorEastAsia" w:hAnsiTheme="minorEastAsia" w:eastAsiaTheme="minorEastAsia" w:cstheme="minorBidi"/>
                <w:sz w:val="24"/>
              </w:rPr>
              <w:t>推荐供应商</w:t>
            </w:r>
            <w:r>
              <w:rPr>
                <w:rFonts w:hint="eastAsia" w:asciiTheme="minorEastAsia" w:hAnsiTheme="minorEastAsia" w:eastAsiaTheme="minorEastAsia" w:cstheme="minorBidi"/>
                <w:sz w:val="24"/>
              </w:rPr>
              <w:t>1：</w:t>
            </w:r>
            <w:r>
              <w:rPr>
                <w:rFonts w:hint="eastAsia" w:asciiTheme="minorEastAsia" w:hAnsiTheme="minorEastAsia" w:eastAsiaTheme="minorEastAsia" w:cstheme="minorBidi"/>
                <w:sz w:val="24"/>
                <w:u w:val="single"/>
              </w:rPr>
              <w:t xml:space="preserve">                            </w:t>
            </w:r>
          </w:p>
          <w:p>
            <w:pPr>
              <w:spacing w:line="340" w:lineRule="atLeast"/>
              <w:rPr>
                <w:rFonts w:asciiTheme="minorEastAsia" w:hAnsiTheme="minorEastAsia" w:eastAsiaTheme="minorEastAsia" w:cstheme="minorBidi"/>
                <w:sz w:val="24"/>
              </w:rPr>
            </w:pPr>
            <w:r>
              <w:rPr>
                <w:rFonts w:hint="eastAsia" w:asciiTheme="minorEastAsia" w:hAnsiTheme="minorEastAsia" w:eastAsiaTheme="minorEastAsia" w:cstheme="minorBidi"/>
                <w:sz w:val="24"/>
              </w:rPr>
              <w:t>联系人：          联系方式：</w:t>
            </w:r>
          </w:p>
          <w:p>
            <w:pPr>
              <w:spacing w:line="340" w:lineRule="atLeast"/>
              <w:rPr>
                <w:rFonts w:asciiTheme="minorEastAsia" w:hAnsiTheme="minorEastAsia" w:eastAsiaTheme="minorEastAsia" w:cstheme="minorBidi"/>
                <w:sz w:val="24"/>
                <w:u w:val="single"/>
              </w:rPr>
            </w:pPr>
            <w:r>
              <w:rPr>
                <w:rFonts w:asciiTheme="minorEastAsia" w:hAnsiTheme="minorEastAsia" w:eastAsiaTheme="minorEastAsia" w:cstheme="minorBidi"/>
                <w:sz w:val="24"/>
              </w:rPr>
              <w:t>推荐供应商</w:t>
            </w:r>
            <w:r>
              <w:rPr>
                <w:rFonts w:hint="eastAsia" w:asciiTheme="minorEastAsia" w:hAnsiTheme="minorEastAsia" w:eastAsiaTheme="minorEastAsia" w:cstheme="minorBidi"/>
                <w:sz w:val="24"/>
              </w:rPr>
              <w:t>2：</w:t>
            </w:r>
            <w:r>
              <w:rPr>
                <w:rFonts w:hint="eastAsia" w:asciiTheme="minorEastAsia" w:hAnsiTheme="minorEastAsia" w:eastAsiaTheme="minorEastAsia" w:cstheme="minorBidi"/>
                <w:sz w:val="24"/>
                <w:u w:val="single"/>
              </w:rPr>
              <w:t xml:space="preserve">                            </w:t>
            </w:r>
          </w:p>
          <w:p>
            <w:pPr>
              <w:spacing w:line="340" w:lineRule="atLeast"/>
              <w:rPr>
                <w:rFonts w:asciiTheme="minorEastAsia" w:hAnsiTheme="minorEastAsia" w:eastAsiaTheme="minorEastAsia" w:cstheme="minorBidi"/>
                <w:sz w:val="24"/>
              </w:rPr>
            </w:pPr>
            <w:r>
              <w:rPr>
                <w:rFonts w:hint="eastAsia" w:asciiTheme="minorEastAsia" w:hAnsiTheme="minorEastAsia" w:eastAsiaTheme="minorEastAsia" w:cstheme="minorBidi"/>
                <w:sz w:val="24"/>
              </w:rPr>
              <w:t>联系人：          联系方式：</w:t>
            </w:r>
          </w:p>
          <w:p>
            <w:pPr>
              <w:spacing w:line="340" w:lineRule="atLeast"/>
              <w:rPr>
                <w:rFonts w:asciiTheme="minorEastAsia" w:hAnsiTheme="minorEastAsia" w:eastAsiaTheme="minorEastAsia" w:cstheme="minorBidi"/>
                <w:sz w:val="24"/>
                <w:u w:val="single"/>
              </w:rPr>
            </w:pPr>
            <w:r>
              <w:rPr>
                <w:rFonts w:asciiTheme="minorEastAsia" w:hAnsiTheme="minorEastAsia" w:eastAsiaTheme="minorEastAsia" w:cstheme="minorBidi"/>
                <w:sz w:val="24"/>
              </w:rPr>
              <w:t>推荐供应商</w:t>
            </w:r>
            <w:r>
              <w:rPr>
                <w:rFonts w:hint="eastAsia" w:asciiTheme="minorEastAsia" w:hAnsiTheme="minorEastAsia" w:eastAsiaTheme="minorEastAsia" w:cstheme="minorBidi"/>
                <w:sz w:val="24"/>
              </w:rPr>
              <w:t>3：</w:t>
            </w:r>
            <w:r>
              <w:rPr>
                <w:rFonts w:hint="eastAsia" w:asciiTheme="minorEastAsia" w:hAnsiTheme="minorEastAsia" w:eastAsiaTheme="minorEastAsia" w:cstheme="minorBidi"/>
                <w:sz w:val="24"/>
                <w:u w:val="single"/>
              </w:rPr>
              <w:t xml:space="preserve">                            </w:t>
            </w:r>
          </w:p>
          <w:p>
            <w:pPr>
              <w:spacing w:line="340" w:lineRule="atLeast"/>
              <w:rPr>
                <w:rFonts w:asciiTheme="minorEastAsia" w:hAnsiTheme="minorEastAsia" w:eastAsiaTheme="minorEastAsia" w:cstheme="minorBidi"/>
                <w:sz w:val="24"/>
              </w:rPr>
            </w:pPr>
            <w:r>
              <w:rPr>
                <w:rFonts w:hint="eastAsia" w:asciiTheme="minorEastAsia" w:hAnsiTheme="minorEastAsia" w:eastAsiaTheme="minorEastAsia" w:cstheme="minorBidi"/>
                <w:sz w:val="24"/>
              </w:rPr>
              <w:t>联系人：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jc w:val="center"/>
        </w:trPr>
        <w:tc>
          <w:tcPr>
            <w:tcW w:w="1999" w:type="dxa"/>
            <w:vAlign w:val="center"/>
          </w:tcPr>
          <w:p>
            <w:pPr>
              <w:jc w:val="center"/>
              <w:rPr>
                <w:sz w:val="24"/>
              </w:rPr>
            </w:pPr>
            <w:r>
              <w:rPr>
                <w:sz w:val="24"/>
              </w:rPr>
              <w:t>项目负责人确认采购需求</w:t>
            </w:r>
          </w:p>
        </w:tc>
        <w:tc>
          <w:tcPr>
            <w:tcW w:w="7383" w:type="dxa"/>
            <w:gridSpan w:val="3"/>
          </w:tcPr>
          <w:p>
            <w:pPr>
              <w:ind w:firstLine="480" w:firstLineChars="200"/>
              <w:rPr>
                <w:rFonts w:asciiTheme="majorEastAsia" w:hAnsiTheme="majorEastAsia" w:eastAsiaTheme="majorEastAsia"/>
                <w:sz w:val="24"/>
              </w:rPr>
            </w:pPr>
            <w:r>
              <w:rPr>
                <w:sz w:val="24"/>
              </w:rPr>
              <w:t>该项目采购需求已经过调研</w:t>
            </w:r>
            <w:r>
              <w:rPr>
                <w:rFonts w:hint="eastAsia"/>
                <w:sz w:val="24"/>
              </w:rPr>
              <w:t>并确定且</w:t>
            </w:r>
            <w:r>
              <w:rPr>
                <w:rFonts w:hint="eastAsia" w:asciiTheme="majorEastAsia" w:hAnsiTheme="majorEastAsia" w:eastAsiaTheme="majorEastAsia"/>
                <w:sz w:val="24"/>
              </w:rPr>
              <w:t>无歧视性、倾向性、不合理性。</w:t>
            </w:r>
          </w:p>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其他意见：</w:t>
            </w:r>
          </w:p>
          <w:p>
            <w:pPr>
              <w:ind w:firstLine="480" w:firstLineChars="200"/>
              <w:rPr>
                <w:rFonts w:asciiTheme="majorEastAsia" w:hAnsiTheme="majorEastAsia" w:eastAsiaTheme="majorEastAsia"/>
                <w:sz w:val="24"/>
              </w:rPr>
            </w:pPr>
          </w:p>
          <w:p>
            <w:pPr>
              <w:ind w:firstLine="480" w:firstLineChars="200"/>
              <w:rPr>
                <w:rFonts w:asciiTheme="majorEastAsia" w:hAnsiTheme="majorEastAsia" w:eastAsiaTheme="majorEastAsia"/>
                <w:sz w:val="24"/>
              </w:rPr>
            </w:pPr>
          </w:p>
          <w:p>
            <w:pPr>
              <w:ind w:right="720" w:firstLine="720" w:firstLineChars="300"/>
              <w:jc w:val="left"/>
              <w:rPr>
                <w:sz w:val="24"/>
              </w:rPr>
            </w:pPr>
            <w:r>
              <w:rPr>
                <w:sz w:val="24"/>
              </w:rPr>
              <w:t>项目负责人</w:t>
            </w:r>
            <w:r>
              <w:rPr>
                <w:rFonts w:hint="eastAsia"/>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1999" w:type="dxa"/>
            <w:vAlign w:val="center"/>
          </w:tcPr>
          <w:p>
            <w:pPr>
              <w:jc w:val="center"/>
              <w:rPr>
                <w:b/>
                <w:sz w:val="24"/>
              </w:rPr>
            </w:pPr>
            <w:r>
              <w:rPr>
                <w:rFonts w:asciiTheme="minorEastAsia" w:hAnsiTheme="minorEastAsia"/>
                <w:sz w:val="24"/>
              </w:rPr>
              <w:t>承办单位</w:t>
            </w:r>
            <w:r>
              <w:rPr>
                <w:rFonts w:hint="eastAsia" w:asciiTheme="minorEastAsia" w:hAnsiTheme="minorEastAsia"/>
                <w:sz w:val="24"/>
              </w:rPr>
              <w:t>意见</w:t>
            </w:r>
          </w:p>
        </w:tc>
        <w:tc>
          <w:tcPr>
            <w:tcW w:w="7383" w:type="dxa"/>
            <w:gridSpan w:val="3"/>
          </w:tcPr>
          <w:p>
            <w:pPr>
              <w:rPr>
                <w:b/>
                <w:sz w:val="24"/>
              </w:rPr>
            </w:pPr>
            <w:r>
              <w:rPr>
                <w:rFonts w:hint="eastAsia"/>
                <w:b/>
                <w:sz w:val="24"/>
              </w:rPr>
              <w:t xml:space="preserve"> </w:t>
            </w:r>
          </w:p>
          <w:p>
            <w:pPr>
              <w:rPr>
                <w:b/>
                <w:sz w:val="24"/>
              </w:rPr>
            </w:pPr>
          </w:p>
          <w:p>
            <w:pPr>
              <w:rPr>
                <w:b/>
                <w:sz w:val="24"/>
              </w:rPr>
            </w:pPr>
          </w:p>
          <w:p>
            <w:pPr>
              <w:rPr>
                <w:sz w:val="24"/>
              </w:rPr>
            </w:pPr>
          </w:p>
          <w:p>
            <w:pPr>
              <w:ind w:firstLine="960" w:firstLineChars="400"/>
              <w:rPr>
                <w:sz w:val="24"/>
              </w:rPr>
            </w:pPr>
            <w:r>
              <w:rPr>
                <w:rFonts w:hint="eastAsia"/>
                <w:sz w:val="24"/>
              </w:rPr>
              <w:t>审核人（签字）：                       （公章）</w:t>
            </w:r>
          </w:p>
          <w:p>
            <w:pPr>
              <w:ind w:right="720"/>
              <w:jc w:val="right"/>
              <w:rPr>
                <w:b/>
                <w:sz w:val="24"/>
              </w:rPr>
            </w:pPr>
            <w:r>
              <w:rPr>
                <w:rFonts w:hint="eastAsia"/>
                <w:sz w:val="24"/>
              </w:rPr>
              <w:t>年   月   日</w:t>
            </w:r>
          </w:p>
        </w:tc>
      </w:tr>
    </w:tbl>
    <w:p>
      <w:pPr>
        <w:rPr>
          <w:rFonts w:hint="eastAsia" w:ascii="宋体" w:hAnsi="宋体"/>
          <w:b/>
          <w:sz w:val="28"/>
          <w:szCs w:val="28"/>
        </w:rPr>
      </w:pPr>
    </w:p>
    <w:p>
      <w:pPr>
        <w:rPr>
          <w:rFonts w:ascii="宋体" w:hAnsi="宋体"/>
          <w:b/>
          <w:sz w:val="28"/>
          <w:szCs w:val="28"/>
        </w:rPr>
      </w:pPr>
    </w:p>
    <w:p>
      <w:pPr>
        <w:rPr>
          <w:rFonts w:ascii="宋体" w:hAnsi="宋体"/>
          <w:b/>
          <w:sz w:val="32"/>
          <w:szCs w:val="32"/>
        </w:rPr>
      </w:pPr>
      <w:r>
        <w:rPr>
          <w:rFonts w:hint="eastAsia" w:ascii="宋体" w:hAnsi="宋体"/>
          <w:b/>
          <w:sz w:val="28"/>
          <w:szCs w:val="28"/>
        </w:rPr>
        <w:t>附件2：               服务类采购项目需求表</w:t>
      </w:r>
    </w:p>
    <w:p>
      <w:pPr>
        <w:spacing w:line="420" w:lineRule="atLeast"/>
        <w:rPr>
          <w:rFonts w:asciiTheme="majorEastAsia" w:hAnsiTheme="majorEastAsia" w:eastAsiaTheme="majorEastAsia"/>
          <w:b/>
          <w:sz w:val="24"/>
        </w:rPr>
      </w:pPr>
      <w:r>
        <w:rPr>
          <w:rFonts w:asciiTheme="majorEastAsia" w:hAnsiTheme="majorEastAsia" w:eastAsiaTheme="majorEastAsia"/>
          <w:b/>
          <w:sz w:val="24"/>
        </w:rPr>
        <w:t>一</w:t>
      </w:r>
      <w:r>
        <w:rPr>
          <w:rFonts w:hint="eastAsia" w:asciiTheme="majorEastAsia" w:hAnsiTheme="majorEastAsia" w:eastAsiaTheme="majorEastAsia"/>
          <w:b/>
          <w:sz w:val="24"/>
        </w:rPr>
        <w:t>、</w:t>
      </w:r>
      <w:r>
        <w:rPr>
          <w:rFonts w:asciiTheme="majorEastAsia" w:hAnsiTheme="majorEastAsia" w:eastAsiaTheme="majorEastAsia"/>
          <w:b/>
          <w:sz w:val="24"/>
        </w:rPr>
        <w:t>项目概况</w:t>
      </w:r>
      <w:r>
        <w:rPr>
          <w:rFonts w:hint="eastAsia" w:asciiTheme="majorEastAsia" w:hAnsiTheme="majorEastAsia" w:eastAsiaTheme="majorEastAsia"/>
          <w:b/>
          <w:sz w:val="24"/>
        </w:rPr>
        <w:t>：</w:t>
      </w:r>
    </w:p>
    <w:p>
      <w:pPr>
        <w:tabs>
          <w:tab w:val="left" w:pos="1177"/>
          <w:tab w:val="left" w:pos="1498"/>
        </w:tabs>
        <w:spacing w:line="4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本项内容为对采购项目的总体概述：</w:t>
      </w:r>
      <w:r>
        <w:rPr>
          <w:rFonts w:hint="eastAsia" w:ascii="宋体" w:hAnsi="宋体"/>
          <w:color w:val="FF0000"/>
          <w:kern w:val="0"/>
          <w:sz w:val="24"/>
        </w:rPr>
        <w:t>包含项目名称、服务内容、服务范围、服务起止时间、服务质量标准、技术要求、资金情况等</w:t>
      </w:r>
      <w:r>
        <w:rPr>
          <w:rFonts w:hint="eastAsia" w:asciiTheme="majorEastAsia" w:hAnsiTheme="majorEastAsia" w:eastAsiaTheme="majorEastAsia"/>
          <w:color w:val="FF0000"/>
          <w:sz w:val="24"/>
        </w:rPr>
        <w:t>内容的简要概述，但采购需求不得有歧视性、倾向性、不合理性。</w:t>
      </w:r>
    </w:p>
    <w:p>
      <w:pPr>
        <w:spacing w:line="420" w:lineRule="atLeast"/>
        <w:rPr>
          <w:rFonts w:asciiTheme="majorEastAsia" w:hAnsiTheme="majorEastAsia" w:eastAsiaTheme="majorEastAsia"/>
          <w:b/>
          <w:sz w:val="24"/>
        </w:rPr>
      </w:pPr>
      <w:r>
        <w:rPr>
          <w:rFonts w:asciiTheme="majorEastAsia" w:hAnsiTheme="majorEastAsia" w:eastAsiaTheme="majorEastAsia"/>
          <w:b/>
          <w:sz w:val="24"/>
        </w:rPr>
        <w:t>二</w:t>
      </w:r>
      <w:r>
        <w:rPr>
          <w:rFonts w:hint="eastAsia" w:asciiTheme="majorEastAsia" w:hAnsiTheme="majorEastAsia" w:eastAsiaTheme="majorEastAsia"/>
          <w:b/>
          <w:sz w:val="24"/>
        </w:rPr>
        <w:t>、</w:t>
      </w:r>
      <w:r>
        <w:rPr>
          <w:rFonts w:asciiTheme="majorEastAsia" w:hAnsiTheme="majorEastAsia" w:eastAsiaTheme="majorEastAsia"/>
          <w:b/>
          <w:sz w:val="24"/>
        </w:rPr>
        <w:t>对供应商的资质要求</w:t>
      </w:r>
      <w:r>
        <w:rPr>
          <w:rFonts w:hint="eastAsia" w:asciiTheme="majorEastAsia" w:hAnsiTheme="majorEastAsia" w:eastAsiaTheme="majorEastAsia"/>
          <w:b/>
          <w:sz w:val="24"/>
        </w:rPr>
        <w:t>：</w:t>
      </w:r>
    </w:p>
    <w:p>
      <w:pPr>
        <w:spacing w:line="420" w:lineRule="atLeast"/>
        <w:ind w:firstLine="480" w:firstLineChars="200"/>
        <w:rPr>
          <w:rFonts w:asciiTheme="majorEastAsia" w:hAnsiTheme="majorEastAsia" w:eastAsiaTheme="majorEastAsia" w:cstheme="minorBidi"/>
          <w:sz w:val="24"/>
        </w:rPr>
      </w:pPr>
      <w:r>
        <w:rPr>
          <w:rFonts w:hint="eastAsia" w:asciiTheme="majorEastAsia" w:hAnsiTheme="majorEastAsia" w:eastAsiaTheme="majorEastAsia" w:cstheme="minorBidi"/>
          <w:sz w:val="24"/>
        </w:rPr>
        <w:t>1、符合政府采购法第二十二条第一款规定的条件，并提供下列材料；</w:t>
      </w:r>
    </w:p>
    <w:p>
      <w:pPr>
        <w:spacing w:line="420" w:lineRule="atLeast"/>
        <w:ind w:firstLine="480" w:firstLineChars="200"/>
        <w:rPr>
          <w:rFonts w:asciiTheme="majorEastAsia" w:hAnsiTheme="majorEastAsia" w:eastAsiaTheme="majorEastAsia" w:cstheme="minorBidi"/>
          <w:color w:val="000000" w:themeColor="text1"/>
          <w:sz w:val="24"/>
          <w14:textFill>
            <w14:solidFill>
              <w14:schemeClr w14:val="tx1"/>
            </w14:solidFill>
          </w14:textFill>
        </w:rPr>
      </w:pPr>
      <w:r>
        <w:rPr>
          <w:rFonts w:hint="eastAsia" w:asciiTheme="majorEastAsia" w:hAnsiTheme="majorEastAsia" w:eastAsiaTheme="majorEastAsia" w:cstheme="minorBidi"/>
          <w:color w:val="000000" w:themeColor="text1"/>
          <w:sz w:val="24"/>
          <w14:textFill>
            <w14:solidFill>
              <w14:schemeClr w14:val="tx1"/>
            </w14:solidFill>
          </w14:textFill>
        </w:rPr>
        <w:t>2、法人或者其他组织的有效的营业执照（经营范围包含本项目采购清单中的产品或服务），自然人的身份证明；</w:t>
      </w:r>
    </w:p>
    <w:p>
      <w:pPr>
        <w:tabs>
          <w:tab w:val="left" w:pos="720"/>
          <w:tab w:val="left" w:pos="900"/>
        </w:tabs>
        <w:spacing w:line="420" w:lineRule="atLeast"/>
        <w:ind w:firstLine="480" w:firstLineChars="200"/>
        <w:rPr>
          <w:rFonts w:asciiTheme="majorEastAsia" w:hAnsiTheme="majorEastAsia" w:eastAsiaTheme="majorEastAsia" w:cstheme="minorBidi"/>
          <w:color w:val="000000" w:themeColor="text1"/>
          <w:sz w:val="24"/>
          <w14:textFill>
            <w14:solidFill>
              <w14:schemeClr w14:val="tx1"/>
            </w14:solidFill>
          </w14:textFill>
        </w:rPr>
      </w:pPr>
      <w:r>
        <w:rPr>
          <w:rFonts w:hint="eastAsia" w:asciiTheme="majorEastAsia" w:hAnsiTheme="majorEastAsia" w:eastAsiaTheme="majorEastAsia" w:cstheme="minorBidi"/>
          <w:color w:val="000000" w:themeColor="text1"/>
          <w:sz w:val="24"/>
          <w14:textFill>
            <w14:solidFill>
              <w14:schemeClr w14:val="tx1"/>
            </w14:solidFill>
          </w14:textFill>
        </w:rPr>
        <w:t xml:space="preserve">3、近三年内没有因违法、违规行为被国家有关部门予以处罚和不良记录的声明文件；  </w:t>
      </w:r>
    </w:p>
    <w:p>
      <w:pPr>
        <w:spacing w:line="420" w:lineRule="atLeast"/>
        <w:ind w:firstLine="480" w:firstLineChars="200"/>
        <w:rPr>
          <w:rFonts w:asciiTheme="majorEastAsia" w:hAnsiTheme="majorEastAsia" w:eastAsiaTheme="majorEastAsia" w:cstheme="minorBidi"/>
          <w:bCs/>
          <w:sz w:val="24"/>
        </w:rPr>
      </w:pPr>
      <w:r>
        <w:rPr>
          <w:rFonts w:hint="eastAsia" w:asciiTheme="majorEastAsia" w:hAnsiTheme="majorEastAsia" w:eastAsiaTheme="majorEastAsia"/>
          <w:kern w:val="0"/>
          <w:sz w:val="24"/>
        </w:rPr>
        <w:t>4、</w:t>
      </w:r>
      <w:r>
        <w:rPr>
          <w:rFonts w:hint="eastAsia" w:asciiTheme="majorEastAsia" w:hAnsiTheme="majorEastAsia" w:eastAsiaTheme="majorEastAsia" w:cstheme="minorBidi"/>
          <w:color w:val="000000" w:themeColor="text1"/>
          <w:sz w:val="24"/>
          <w14:textFill>
            <w14:solidFill>
              <w14:schemeClr w14:val="tx1"/>
            </w14:solidFill>
          </w14:textFill>
        </w:rPr>
        <w:t>本项目发布公告之日起前半年内任一月投标企业缴纳社会养老保险金和缴纳税收的证明材料；</w:t>
      </w:r>
    </w:p>
    <w:p>
      <w:pPr>
        <w:tabs>
          <w:tab w:val="left" w:pos="720"/>
          <w:tab w:val="left" w:pos="900"/>
        </w:tabs>
        <w:spacing w:line="420" w:lineRule="atLeast"/>
        <w:ind w:firstLine="480" w:firstLineChars="200"/>
        <w:rPr>
          <w:rFonts w:asciiTheme="majorEastAsia" w:hAnsiTheme="majorEastAsia" w:eastAsiaTheme="majorEastAsia"/>
          <w:kern w:val="0"/>
          <w:sz w:val="24"/>
        </w:rPr>
      </w:pPr>
      <w:r>
        <w:rPr>
          <w:rFonts w:hint="eastAsia" w:asciiTheme="majorEastAsia" w:hAnsiTheme="majorEastAsia" w:eastAsiaTheme="majorEastAsia" w:cstheme="minorBidi"/>
          <w:color w:val="000000" w:themeColor="text1"/>
          <w:sz w:val="24"/>
          <w14:textFill>
            <w14:solidFill>
              <w14:schemeClr w14:val="tx1"/>
            </w14:solidFill>
          </w14:textFill>
        </w:rPr>
        <w:t>5、</w:t>
      </w:r>
      <w:r>
        <w:rPr>
          <w:rFonts w:hint="eastAsia" w:asciiTheme="majorEastAsia" w:hAnsiTheme="majorEastAsia" w:eastAsiaTheme="majorEastAsia" w:cstheme="minorBidi"/>
          <w:color w:val="FF0000"/>
          <w:sz w:val="24"/>
        </w:rPr>
        <w:t>完成本项目所需的其他资质要求</w:t>
      </w:r>
      <w:r>
        <w:rPr>
          <w:rFonts w:asciiTheme="majorEastAsia" w:hAnsiTheme="majorEastAsia" w:eastAsiaTheme="majorEastAsia" w:cstheme="minorBidi"/>
          <w:color w:val="FF0000"/>
          <w:sz w:val="24"/>
        </w:rPr>
        <w:t>……………</w:t>
      </w:r>
    </w:p>
    <w:p>
      <w:pPr>
        <w:spacing w:line="420" w:lineRule="atLeast"/>
        <w:rPr>
          <w:rFonts w:asciiTheme="majorEastAsia" w:hAnsiTheme="majorEastAsia" w:eastAsiaTheme="majorEastAsia"/>
          <w:b/>
          <w:sz w:val="24"/>
        </w:rPr>
      </w:pPr>
      <w:r>
        <w:rPr>
          <w:rFonts w:asciiTheme="majorEastAsia" w:hAnsiTheme="majorEastAsia" w:eastAsiaTheme="majorEastAsia"/>
          <w:b/>
          <w:sz w:val="24"/>
        </w:rPr>
        <w:t>三</w:t>
      </w:r>
      <w:r>
        <w:rPr>
          <w:rFonts w:hint="eastAsia" w:asciiTheme="majorEastAsia" w:hAnsiTheme="majorEastAsia" w:eastAsiaTheme="majorEastAsia"/>
          <w:b/>
          <w:sz w:val="24"/>
        </w:rPr>
        <w:t>、服务内容（采购服务具体内容的详细描述）</w:t>
      </w:r>
    </w:p>
    <w:p>
      <w:pPr>
        <w:spacing w:line="420" w:lineRule="atLeast"/>
        <w:ind w:firstLine="480" w:firstLineChars="200"/>
        <w:rPr>
          <w:rFonts w:asciiTheme="majorEastAsia" w:hAnsiTheme="majorEastAsia" w:eastAsiaTheme="majorEastAsia"/>
          <w:sz w:val="24"/>
        </w:rPr>
      </w:pPr>
      <w:r>
        <w:rPr>
          <w:rFonts w:hint="eastAsia" w:asciiTheme="majorEastAsia" w:hAnsiTheme="majorEastAsia" w:eastAsiaTheme="majorEastAsia"/>
          <w:sz w:val="24"/>
        </w:rPr>
        <w:t>1、</w:t>
      </w:r>
    </w:p>
    <w:p>
      <w:pPr>
        <w:spacing w:line="420" w:lineRule="atLeast"/>
        <w:ind w:firstLine="480" w:firstLineChars="200"/>
        <w:rPr>
          <w:rFonts w:asciiTheme="majorEastAsia" w:hAnsiTheme="majorEastAsia" w:eastAsiaTheme="majorEastAsia"/>
          <w:sz w:val="24"/>
        </w:rPr>
      </w:pPr>
      <w:r>
        <w:rPr>
          <w:rFonts w:hint="eastAsia" w:asciiTheme="majorEastAsia" w:hAnsiTheme="majorEastAsia" w:eastAsiaTheme="majorEastAsia"/>
          <w:sz w:val="24"/>
        </w:rPr>
        <w:t>2、</w:t>
      </w:r>
    </w:p>
    <w:p>
      <w:pPr>
        <w:spacing w:line="420" w:lineRule="atLeast"/>
        <w:ind w:firstLine="480" w:firstLineChars="200"/>
        <w:rPr>
          <w:rFonts w:asciiTheme="majorEastAsia" w:hAnsiTheme="majorEastAsia" w:eastAsiaTheme="majorEastAsia"/>
          <w:sz w:val="24"/>
        </w:rPr>
      </w:pPr>
      <w:r>
        <w:rPr>
          <w:rFonts w:asciiTheme="majorEastAsia" w:hAnsiTheme="majorEastAsia" w:eastAsiaTheme="majorEastAsia" w:cstheme="minorBidi"/>
          <w:color w:val="FF0000"/>
          <w:sz w:val="24"/>
        </w:rPr>
        <w:t>…</w:t>
      </w:r>
    </w:p>
    <w:p>
      <w:pPr>
        <w:spacing w:line="420" w:lineRule="atLeast"/>
        <w:rPr>
          <w:rFonts w:cs="Arial" w:asciiTheme="majorEastAsia" w:hAnsiTheme="majorEastAsia" w:eastAsiaTheme="majorEastAsia"/>
          <w:kern w:val="0"/>
          <w:sz w:val="24"/>
        </w:rPr>
      </w:pPr>
      <w:r>
        <w:rPr>
          <w:rFonts w:hint="eastAsia" w:cs="Arial" w:asciiTheme="majorEastAsia" w:hAnsiTheme="majorEastAsia" w:eastAsiaTheme="majorEastAsia"/>
          <w:b/>
          <w:bCs/>
          <w:kern w:val="0"/>
          <w:sz w:val="24"/>
        </w:rPr>
        <w:t>四、服务要求：</w:t>
      </w:r>
    </w:p>
    <w:p>
      <w:pPr>
        <w:widowControl/>
        <w:snapToGrid w:val="0"/>
        <w:spacing w:line="4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1、服务地点：徐州工业职业技术学院指定地点</w:t>
      </w:r>
    </w:p>
    <w:p>
      <w:pPr>
        <w:widowControl/>
        <w:snapToGrid w:val="0"/>
        <w:spacing w:line="4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2、服务时间：</w:t>
      </w:r>
      <w:r>
        <w:rPr>
          <w:rFonts w:hint="eastAsia" w:cs="Arial" w:asciiTheme="majorEastAsia" w:hAnsiTheme="majorEastAsia" w:eastAsiaTheme="majorEastAsia"/>
          <w:kern w:val="0"/>
          <w:sz w:val="24"/>
          <w:u w:val="single"/>
        </w:rPr>
        <w:t xml:space="preserve">  </w:t>
      </w:r>
      <w:r>
        <w:rPr>
          <w:rFonts w:hint="eastAsia" w:cs="Arial" w:asciiTheme="majorEastAsia" w:hAnsiTheme="majorEastAsia" w:eastAsiaTheme="majorEastAsia"/>
          <w:kern w:val="0"/>
          <w:sz w:val="24"/>
        </w:rPr>
        <w:t>年</w:t>
      </w:r>
      <w:r>
        <w:rPr>
          <w:rFonts w:hint="eastAsia" w:cs="Arial" w:asciiTheme="majorEastAsia" w:hAnsiTheme="majorEastAsia" w:eastAsiaTheme="majorEastAsia"/>
          <w:kern w:val="0"/>
          <w:sz w:val="24"/>
          <w:u w:val="single"/>
        </w:rPr>
        <w:t xml:space="preserve">  </w:t>
      </w:r>
      <w:r>
        <w:rPr>
          <w:rFonts w:hint="eastAsia" w:cs="Arial" w:asciiTheme="majorEastAsia" w:hAnsiTheme="majorEastAsia" w:eastAsiaTheme="majorEastAsia"/>
          <w:kern w:val="0"/>
          <w:sz w:val="24"/>
        </w:rPr>
        <w:t>月</w:t>
      </w:r>
      <w:r>
        <w:rPr>
          <w:rFonts w:hint="eastAsia" w:cs="Arial" w:asciiTheme="majorEastAsia" w:hAnsiTheme="majorEastAsia" w:eastAsiaTheme="majorEastAsia"/>
          <w:kern w:val="0"/>
          <w:sz w:val="24"/>
          <w:u w:val="single"/>
        </w:rPr>
        <w:t xml:space="preserve">  </w:t>
      </w:r>
      <w:r>
        <w:rPr>
          <w:rFonts w:hint="eastAsia" w:cs="Arial" w:asciiTheme="majorEastAsia" w:hAnsiTheme="majorEastAsia" w:eastAsiaTheme="majorEastAsia"/>
          <w:kern w:val="0"/>
          <w:sz w:val="24"/>
        </w:rPr>
        <w:t>日起-</w:t>
      </w:r>
      <w:r>
        <w:rPr>
          <w:rFonts w:hint="eastAsia" w:cs="Arial" w:asciiTheme="majorEastAsia" w:hAnsiTheme="majorEastAsia" w:eastAsiaTheme="majorEastAsia"/>
          <w:kern w:val="0"/>
          <w:sz w:val="24"/>
          <w:u w:val="single"/>
        </w:rPr>
        <w:t xml:space="preserve">  </w:t>
      </w:r>
      <w:r>
        <w:rPr>
          <w:rFonts w:hint="eastAsia" w:cs="Arial" w:asciiTheme="majorEastAsia" w:hAnsiTheme="majorEastAsia" w:eastAsiaTheme="majorEastAsia"/>
          <w:kern w:val="0"/>
          <w:sz w:val="24"/>
        </w:rPr>
        <w:t>年</w:t>
      </w:r>
      <w:r>
        <w:rPr>
          <w:rFonts w:hint="eastAsia" w:cs="Arial" w:asciiTheme="majorEastAsia" w:hAnsiTheme="majorEastAsia" w:eastAsiaTheme="majorEastAsia"/>
          <w:kern w:val="0"/>
          <w:sz w:val="24"/>
          <w:u w:val="single"/>
        </w:rPr>
        <w:t xml:space="preserve">  </w:t>
      </w:r>
      <w:r>
        <w:rPr>
          <w:rFonts w:hint="eastAsia" w:cs="Arial" w:asciiTheme="majorEastAsia" w:hAnsiTheme="majorEastAsia" w:eastAsiaTheme="majorEastAsia"/>
          <w:kern w:val="0"/>
          <w:sz w:val="24"/>
        </w:rPr>
        <w:t>月</w:t>
      </w:r>
      <w:r>
        <w:rPr>
          <w:rFonts w:hint="eastAsia" w:cs="Arial" w:asciiTheme="majorEastAsia" w:hAnsiTheme="majorEastAsia" w:eastAsiaTheme="majorEastAsia"/>
          <w:kern w:val="0"/>
          <w:sz w:val="24"/>
          <w:u w:val="single"/>
        </w:rPr>
        <w:t xml:space="preserve">  </w:t>
      </w:r>
      <w:r>
        <w:rPr>
          <w:rFonts w:hint="eastAsia" w:cs="Arial" w:asciiTheme="majorEastAsia" w:hAnsiTheme="majorEastAsia" w:eastAsiaTheme="majorEastAsia"/>
          <w:kern w:val="0"/>
          <w:sz w:val="24"/>
        </w:rPr>
        <w:t>日止/合同签订之日起</w:t>
      </w:r>
      <w:r>
        <w:rPr>
          <w:rFonts w:hint="eastAsia" w:cs="Arial" w:asciiTheme="majorEastAsia" w:hAnsiTheme="majorEastAsia" w:eastAsiaTheme="majorEastAsia"/>
          <w:kern w:val="0"/>
          <w:sz w:val="24"/>
          <w:u w:val="single"/>
        </w:rPr>
        <w:t xml:space="preserve">     </w:t>
      </w:r>
      <w:r>
        <w:rPr>
          <w:rFonts w:hint="eastAsia" w:cs="Arial" w:asciiTheme="majorEastAsia" w:hAnsiTheme="majorEastAsia" w:eastAsiaTheme="majorEastAsia"/>
          <w:kern w:val="0"/>
          <w:sz w:val="24"/>
        </w:rPr>
        <w:t>日内完成并通过验收。</w:t>
      </w:r>
    </w:p>
    <w:p>
      <w:pPr>
        <w:widowControl/>
        <w:snapToGrid w:val="0"/>
        <w:spacing w:line="420" w:lineRule="atLeast"/>
        <w:ind w:firstLine="480" w:firstLineChars="200"/>
        <w:jc w:val="left"/>
        <w:textAlignment w:val="baseline"/>
        <w:rPr>
          <w:rFonts w:cs="Arial" w:asciiTheme="majorEastAsia" w:hAnsiTheme="majorEastAsia" w:eastAsiaTheme="majorEastAsia"/>
          <w:kern w:val="0"/>
          <w:sz w:val="24"/>
        </w:rPr>
      </w:pPr>
      <w:r>
        <w:rPr>
          <w:rFonts w:hint="eastAsia" w:asciiTheme="majorEastAsia" w:hAnsiTheme="majorEastAsia" w:eastAsiaTheme="majorEastAsia" w:cstheme="minorBidi"/>
          <w:color w:val="FF0000"/>
          <w:sz w:val="24"/>
        </w:rPr>
        <w:t>3</w:t>
      </w:r>
      <w:r>
        <w:rPr>
          <w:rFonts w:hint="eastAsia" w:cs="Arial" w:asciiTheme="majorEastAsia" w:hAnsiTheme="majorEastAsia" w:eastAsiaTheme="majorEastAsia"/>
          <w:color w:val="FF0000"/>
          <w:kern w:val="0"/>
          <w:sz w:val="24"/>
        </w:rPr>
        <w:t>、完成本项目的其他需求</w:t>
      </w:r>
      <w:r>
        <w:rPr>
          <w:rFonts w:cs="Arial" w:asciiTheme="majorEastAsia" w:hAnsiTheme="majorEastAsia" w:eastAsiaTheme="majorEastAsia"/>
          <w:color w:val="FF0000"/>
          <w:kern w:val="0"/>
          <w:sz w:val="24"/>
        </w:rPr>
        <w:t>………………</w:t>
      </w:r>
    </w:p>
    <w:p>
      <w:pPr>
        <w:widowControl/>
        <w:snapToGrid w:val="0"/>
        <w:spacing w:line="420" w:lineRule="atLeast"/>
        <w:jc w:val="left"/>
        <w:textAlignment w:val="baseline"/>
        <w:rPr>
          <w:rFonts w:cs="Arial" w:asciiTheme="majorEastAsia" w:hAnsiTheme="majorEastAsia" w:eastAsiaTheme="majorEastAsia"/>
          <w:b/>
          <w:kern w:val="0"/>
          <w:sz w:val="24"/>
        </w:rPr>
      </w:pPr>
      <w:r>
        <w:rPr>
          <w:rFonts w:hint="eastAsia" w:cs="Arial" w:asciiTheme="majorEastAsia" w:hAnsiTheme="majorEastAsia" w:eastAsiaTheme="majorEastAsia"/>
          <w:b/>
          <w:kern w:val="0"/>
          <w:sz w:val="24"/>
        </w:rPr>
        <w:t>五、</w:t>
      </w:r>
      <w:r>
        <w:rPr>
          <w:rFonts w:hint="eastAsia" w:ascii="宋体" w:hAnsi="宋体"/>
          <w:b/>
          <w:sz w:val="24"/>
        </w:rPr>
        <w:t>服务质量考核及验收办法</w:t>
      </w:r>
      <w:r>
        <w:rPr>
          <w:rFonts w:hint="eastAsia" w:cs="Arial" w:asciiTheme="majorEastAsia" w:hAnsiTheme="majorEastAsia" w:eastAsiaTheme="majorEastAsia"/>
          <w:b/>
          <w:kern w:val="0"/>
          <w:sz w:val="24"/>
        </w:rPr>
        <w:t>：</w:t>
      </w:r>
    </w:p>
    <w:p>
      <w:pPr>
        <w:widowControl/>
        <w:snapToGrid w:val="0"/>
        <w:spacing w:line="4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1、</w:t>
      </w:r>
    </w:p>
    <w:p>
      <w:pPr>
        <w:widowControl/>
        <w:snapToGrid w:val="0"/>
        <w:spacing w:line="4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2、</w:t>
      </w:r>
    </w:p>
    <w:p>
      <w:pPr>
        <w:spacing w:line="420" w:lineRule="atLeast"/>
        <w:ind w:firstLine="480" w:firstLineChars="200"/>
        <w:rPr>
          <w:rFonts w:asciiTheme="majorEastAsia" w:hAnsiTheme="majorEastAsia" w:eastAsiaTheme="majorEastAsia" w:cstheme="minorBidi"/>
          <w:color w:val="FF0000"/>
          <w:sz w:val="24"/>
        </w:rPr>
      </w:pPr>
      <w:r>
        <w:rPr>
          <w:rFonts w:asciiTheme="majorEastAsia" w:hAnsiTheme="majorEastAsia" w:eastAsiaTheme="majorEastAsia" w:cstheme="minorBidi"/>
          <w:color w:val="FF0000"/>
          <w:sz w:val="24"/>
        </w:rPr>
        <w:t>…</w:t>
      </w:r>
    </w:p>
    <w:p>
      <w:pPr>
        <w:spacing w:line="420" w:lineRule="atLeast"/>
        <w:rPr>
          <w:rFonts w:asciiTheme="majorEastAsia" w:hAnsiTheme="majorEastAsia" w:eastAsiaTheme="majorEastAsia"/>
          <w:b/>
          <w:sz w:val="24"/>
        </w:rPr>
      </w:pPr>
      <w:r>
        <w:rPr>
          <w:rFonts w:hint="eastAsia" w:asciiTheme="majorEastAsia" w:hAnsiTheme="majorEastAsia" w:eastAsiaTheme="majorEastAsia" w:cstheme="minorBidi"/>
          <w:b/>
          <w:color w:val="FF0000"/>
          <w:sz w:val="24"/>
        </w:rPr>
        <w:t>六、</w:t>
      </w:r>
      <w:r>
        <w:rPr>
          <w:rFonts w:hint="eastAsia" w:ascii="宋体" w:hAnsi="宋体"/>
          <w:b/>
          <w:sz w:val="24"/>
        </w:rPr>
        <w:t>管理单位认为必须明确的其他条款</w:t>
      </w:r>
    </w:p>
    <w:p>
      <w:pPr>
        <w:widowControl/>
        <w:snapToGrid w:val="0"/>
        <w:spacing w:line="4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1、</w:t>
      </w:r>
    </w:p>
    <w:p>
      <w:pPr>
        <w:widowControl/>
        <w:snapToGrid w:val="0"/>
        <w:spacing w:line="4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2、</w:t>
      </w:r>
    </w:p>
    <w:p>
      <w:pPr>
        <w:spacing w:line="420" w:lineRule="atLeast"/>
        <w:ind w:firstLine="480" w:firstLineChars="200"/>
        <w:rPr>
          <w:rFonts w:asciiTheme="majorEastAsia" w:hAnsiTheme="majorEastAsia" w:eastAsiaTheme="majorEastAsia" w:cstheme="minorBidi"/>
          <w:color w:val="FF0000"/>
          <w:sz w:val="24"/>
        </w:rPr>
      </w:pPr>
      <w:r>
        <w:rPr>
          <w:rFonts w:asciiTheme="majorEastAsia" w:hAnsiTheme="majorEastAsia" w:eastAsiaTheme="majorEastAsia" w:cstheme="minorBidi"/>
          <w:color w:val="FF0000"/>
          <w:sz w:val="24"/>
        </w:rPr>
        <w:t>…</w:t>
      </w:r>
    </w:p>
    <w:p>
      <w:pPr>
        <w:spacing w:line="420" w:lineRule="atLeast"/>
        <w:rPr>
          <w:rFonts w:asciiTheme="majorEastAsia" w:hAnsiTheme="majorEastAsia" w:eastAsiaTheme="majorEastAsia" w:cstheme="minorBidi"/>
          <w:b/>
          <w:color w:val="FF0000"/>
          <w:sz w:val="24"/>
        </w:rPr>
      </w:pPr>
      <w:r>
        <w:rPr>
          <w:rFonts w:hint="eastAsia" w:asciiTheme="majorEastAsia" w:hAnsiTheme="majorEastAsia" w:eastAsiaTheme="majorEastAsia" w:cstheme="minorBidi"/>
          <w:b/>
          <w:color w:val="FF0000"/>
          <w:sz w:val="24"/>
        </w:rPr>
        <w:t>七、</w:t>
      </w:r>
      <w:r>
        <w:rPr>
          <w:rFonts w:hint="eastAsia" w:ascii="宋体" w:hAnsi="宋体"/>
          <w:b/>
          <w:sz w:val="24"/>
        </w:rPr>
        <w:t>服务质量考核管理办法</w:t>
      </w:r>
      <w:r>
        <w:rPr>
          <w:rFonts w:hint="eastAsia" w:ascii="宋体" w:hAnsi="宋体"/>
          <w:b/>
          <w:color w:val="FF0000"/>
          <w:sz w:val="24"/>
        </w:rPr>
        <w:t>（必须附）</w:t>
      </w:r>
    </w:p>
    <w:p>
      <w:pPr>
        <w:widowControl/>
        <w:snapToGrid w:val="0"/>
        <w:spacing w:line="4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1、</w:t>
      </w:r>
    </w:p>
    <w:p>
      <w:pPr>
        <w:widowControl/>
        <w:snapToGrid w:val="0"/>
        <w:spacing w:line="4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2、</w:t>
      </w:r>
    </w:p>
    <w:p>
      <w:pPr>
        <w:spacing w:line="420" w:lineRule="atLeast"/>
        <w:ind w:firstLine="480" w:firstLineChars="200"/>
        <w:rPr>
          <w:rFonts w:asciiTheme="majorEastAsia" w:hAnsiTheme="majorEastAsia" w:eastAsiaTheme="majorEastAsia" w:cstheme="minorBidi"/>
          <w:color w:val="FF0000"/>
          <w:sz w:val="24"/>
        </w:rPr>
      </w:pPr>
      <w:r>
        <w:rPr>
          <w:rFonts w:asciiTheme="majorEastAsia" w:hAnsiTheme="majorEastAsia" w:eastAsiaTheme="majorEastAsia" w:cstheme="minorBidi"/>
          <w:color w:val="FF0000"/>
          <w:sz w:val="24"/>
        </w:rPr>
        <w:t>…</w:t>
      </w:r>
    </w:p>
    <w:p>
      <w:pPr>
        <w:widowControl/>
        <w:snapToGrid w:val="0"/>
        <w:spacing w:line="420" w:lineRule="atLeast"/>
        <w:textAlignment w:val="baseline"/>
        <w:rPr>
          <w:rFonts w:ascii="宋体" w:hAnsi="宋体" w:cs="Arial"/>
          <w:kern w:val="0"/>
          <w:sz w:val="24"/>
        </w:rPr>
      </w:pPr>
      <w:r>
        <w:rPr>
          <w:rFonts w:hint="eastAsia" w:cs="Arial" w:asciiTheme="majorEastAsia" w:hAnsiTheme="majorEastAsia" w:eastAsiaTheme="majorEastAsia"/>
          <w:b/>
          <w:kern w:val="0"/>
          <w:sz w:val="24"/>
        </w:rPr>
        <w:t>八、</w:t>
      </w:r>
      <w:r>
        <w:rPr>
          <w:rFonts w:ascii="宋体" w:hAnsi="宋体" w:cs="Arial"/>
          <w:b/>
          <w:kern w:val="0"/>
          <w:sz w:val="24"/>
        </w:rPr>
        <w:t>服务合同草案</w:t>
      </w:r>
      <w:r>
        <w:rPr>
          <w:rFonts w:hint="eastAsia" w:ascii="宋体" w:hAnsi="宋体" w:cs="Arial"/>
          <w:kern w:val="0"/>
          <w:sz w:val="24"/>
        </w:rPr>
        <w:t>（此处附采购服务项目合同一份）</w:t>
      </w:r>
    </w:p>
    <w:p>
      <w:pPr>
        <w:widowControl/>
        <w:snapToGrid w:val="0"/>
        <w:spacing w:line="4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1、</w:t>
      </w:r>
    </w:p>
    <w:p>
      <w:pPr>
        <w:widowControl/>
        <w:snapToGrid w:val="0"/>
        <w:spacing w:line="420" w:lineRule="atLeast"/>
        <w:ind w:firstLine="480" w:firstLineChars="200"/>
        <w:jc w:val="left"/>
        <w:textAlignment w:val="baseline"/>
        <w:rPr>
          <w:rFonts w:cs="Arial" w:asciiTheme="majorEastAsia" w:hAnsiTheme="majorEastAsia" w:eastAsiaTheme="majorEastAsia"/>
          <w:kern w:val="0"/>
          <w:sz w:val="24"/>
        </w:rPr>
      </w:pPr>
      <w:r>
        <w:rPr>
          <w:rFonts w:hint="eastAsia" w:cs="Arial" w:asciiTheme="majorEastAsia" w:hAnsiTheme="majorEastAsia" w:eastAsiaTheme="majorEastAsia"/>
          <w:kern w:val="0"/>
          <w:sz w:val="24"/>
        </w:rPr>
        <w:t>2、</w:t>
      </w:r>
    </w:p>
    <w:p>
      <w:pPr>
        <w:widowControl/>
        <w:snapToGrid w:val="0"/>
        <w:spacing w:line="420" w:lineRule="atLeast"/>
        <w:ind w:firstLine="480" w:firstLineChars="200"/>
        <w:jc w:val="left"/>
        <w:textAlignment w:val="baseline"/>
        <w:rPr>
          <w:rFonts w:ascii="宋体" w:hAnsi="宋体" w:cs="Arial"/>
          <w:kern w:val="0"/>
          <w:sz w:val="24"/>
        </w:rPr>
      </w:pPr>
      <w:r>
        <w:rPr>
          <w:rFonts w:asciiTheme="majorEastAsia" w:hAnsiTheme="majorEastAsia" w:eastAsiaTheme="majorEastAsia" w:cstheme="minorBidi"/>
          <w:color w:val="FF0000"/>
          <w:sz w:val="24"/>
        </w:rPr>
        <w:t>…</w:t>
      </w:r>
    </w:p>
    <w:p>
      <w:pPr>
        <w:widowControl/>
        <w:snapToGrid w:val="0"/>
        <w:spacing w:line="420" w:lineRule="atLeast"/>
        <w:jc w:val="left"/>
        <w:textAlignment w:val="baseline"/>
        <w:rPr>
          <w:rFonts w:cs="Arial" w:asciiTheme="majorEastAsia" w:hAnsiTheme="majorEastAsia" w:eastAsiaTheme="majorEastAsia"/>
          <w:b/>
          <w:kern w:val="0"/>
          <w:sz w:val="24"/>
        </w:rPr>
      </w:pPr>
      <w:r>
        <w:rPr>
          <w:rFonts w:ascii="宋体" w:hAnsi="宋体" w:cs="Arial"/>
          <w:b/>
          <w:kern w:val="0"/>
          <w:sz w:val="24"/>
        </w:rPr>
        <w:t>九</w:t>
      </w:r>
      <w:r>
        <w:rPr>
          <w:rFonts w:hint="eastAsia" w:ascii="宋体" w:hAnsi="宋体" w:cs="Arial"/>
          <w:b/>
          <w:kern w:val="0"/>
          <w:sz w:val="24"/>
        </w:rPr>
        <w:t>、</w:t>
      </w:r>
      <w:r>
        <w:rPr>
          <w:rFonts w:hint="eastAsia" w:cs="Arial" w:asciiTheme="majorEastAsia" w:hAnsiTheme="majorEastAsia" w:eastAsiaTheme="majorEastAsia"/>
          <w:b/>
          <w:kern w:val="0"/>
          <w:sz w:val="24"/>
        </w:rPr>
        <w:t>付款方式：</w:t>
      </w:r>
    </w:p>
    <w:p>
      <w:pPr>
        <w:widowControl/>
        <w:snapToGrid w:val="0"/>
        <w:spacing w:line="420" w:lineRule="atLeast"/>
        <w:ind w:firstLine="480" w:firstLineChars="200"/>
        <w:jc w:val="left"/>
        <w:textAlignment w:val="baseline"/>
        <w:rPr>
          <w:rFonts w:ascii="宋体" w:hAnsi="宋体" w:cs="Arial"/>
          <w:kern w:val="0"/>
          <w:sz w:val="24"/>
        </w:rPr>
      </w:pPr>
      <w:r>
        <w:rPr>
          <w:rFonts w:hint="eastAsia" w:cs="Arial" w:asciiTheme="majorEastAsia" w:hAnsiTheme="majorEastAsia" w:eastAsiaTheme="majorEastAsia"/>
          <w:kern w:val="0"/>
          <w:sz w:val="24"/>
        </w:rPr>
        <w:t>本项目无预付款和进度款，</w:t>
      </w:r>
      <w:r>
        <w:rPr>
          <w:rFonts w:hint="eastAsia" w:cs="Arial" w:asciiTheme="majorEastAsia" w:hAnsiTheme="majorEastAsia" w:eastAsiaTheme="majorEastAsia"/>
          <w:color w:val="FF0000"/>
          <w:kern w:val="0"/>
          <w:sz w:val="24"/>
        </w:rPr>
        <w:t>服务</w:t>
      </w:r>
      <w:r>
        <w:rPr>
          <w:rFonts w:hint="eastAsia" w:cs="Arial" w:asciiTheme="majorEastAsia" w:hAnsiTheme="majorEastAsia" w:eastAsiaTheme="majorEastAsia"/>
          <w:kern w:val="0"/>
          <w:sz w:val="24"/>
        </w:rPr>
        <w:t>完成并经验收合格，校方自收到中标人提供的全额增值税专用发票（发票联和抵扣联）之日起</w:t>
      </w:r>
      <w:r>
        <w:rPr>
          <w:rFonts w:hint="eastAsia" w:cs="Arial" w:asciiTheme="majorEastAsia" w:hAnsiTheme="majorEastAsia" w:eastAsiaTheme="majorEastAsia"/>
          <w:b/>
          <w:kern w:val="0"/>
          <w:sz w:val="24"/>
        </w:rPr>
        <w:t>20</w:t>
      </w:r>
      <w:r>
        <w:rPr>
          <w:rFonts w:hint="eastAsia" w:cs="Arial" w:asciiTheme="majorEastAsia" w:hAnsiTheme="majorEastAsia" w:eastAsiaTheme="majorEastAsia"/>
          <w:kern w:val="0"/>
          <w:sz w:val="24"/>
        </w:rPr>
        <w:t>个工作日内,付合同价款的100%。</w:t>
      </w:r>
    </w:p>
    <w:p>
      <w:pPr>
        <w:widowControl/>
        <w:snapToGrid w:val="0"/>
        <w:spacing w:line="360" w:lineRule="auto"/>
        <w:textAlignment w:val="baseline"/>
        <w:rPr>
          <w:rFonts w:ascii="宋体" w:hAnsi="宋体" w:cs="Arial"/>
          <w:b/>
          <w:kern w:val="0"/>
          <w:sz w:val="24"/>
        </w:rPr>
      </w:pPr>
    </w:p>
    <w:p>
      <w:pPr>
        <w:widowControl/>
        <w:snapToGrid w:val="0"/>
        <w:spacing w:line="360" w:lineRule="auto"/>
        <w:textAlignment w:val="baseline"/>
        <w:rPr>
          <w:rFonts w:ascii="宋体" w:hAnsi="宋体" w:cs="Arial"/>
          <w:b/>
          <w:kern w:val="0"/>
          <w:sz w:val="24"/>
        </w:rPr>
      </w:pPr>
    </w:p>
    <w:p>
      <w:pPr>
        <w:widowControl/>
        <w:snapToGrid w:val="0"/>
        <w:spacing w:line="360" w:lineRule="auto"/>
        <w:textAlignment w:val="baseline"/>
        <w:rPr>
          <w:rFonts w:ascii="宋体" w:hAnsi="宋体" w:cs="Arial"/>
          <w:b/>
          <w:kern w:val="0"/>
          <w:sz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3828"/>
        <w:gridCol w:w="1737"/>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14" w:type="dxa"/>
            <w:vAlign w:val="center"/>
          </w:tcPr>
          <w:p>
            <w:pPr>
              <w:jc w:val="center"/>
              <w:rPr>
                <w:sz w:val="24"/>
              </w:rPr>
            </w:pPr>
            <w:r>
              <w:rPr>
                <w:sz w:val="24"/>
              </w:rPr>
              <w:t>项目名称</w:t>
            </w:r>
          </w:p>
        </w:tc>
        <w:tc>
          <w:tcPr>
            <w:tcW w:w="3828" w:type="dxa"/>
          </w:tcPr>
          <w:p>
            <w:pPr>
              <w:rPr>
                <w:sz w:val="24"/>
              </w:rPr>
            </w:pPr>
          </w:p>
        </w:tc>
        <w:tc>
          <w:tcPr>
            <w:tcW w:w="1737" w:type="dxa"/>
            <w:vAlign w:val="center"/>
          </w:tcPr>
          <w:p>
            <w:pPr>
              <w:jc w:val="center"/>
              <w:rPr>
                <w:sz w:val="24"/>
              </w:rPr>
            </w:pPr>
            <w:r>
              <w:rPr>
                <w:sz w:val="24"/>
              </w:rPr>
              <w:t>项目负责人</w:t>
            </w:r>
          </w:p>
        </w:tc>
        <w:tc>
          <w:tcPr>
            <w:tcW w:w="2091" w:type="dxa"/>
          </w:tcPr>
          <w:p>
            <w:p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trPr>
        <w:tc>
          <w:tcPr>
            <w:tcW w:w="1914" w:type="dxa"/>
            <w:vAlign w:val="center"/>
          </w:tcPr>
          <w:p>
            <w:pPr>
              <w:jc w:val="center"/>
              <w:rPr>
                <w:sz w:val="24"/>
              </w:rPr>
            </w:pPr>
            <w:r>
              <w:rPr>
                <w:sz w:val="24"/>
              </w:rPr>
              <w:t>推荐供应商</w:t>
            </w:r>
          </w:p>
          <w:p>
            <w:pPr>
              <w:jc w:val="center"/>
              <w:rPr>
                <w:sz w:val="24"/>
              </w:rPr>
            </w:pPr>
            <w:r>
              <w:rPr>
                <w:rFonts w:hint="eastAsia"/>
                <w:sz w:val="24"/>
              </w:rPr>
              <w:t>（</w:t>
            </w:r>
            <w:r>
              <w:rPr>
                <w:rFonts w:asciiTheme="minorEastAsia" w:hAnsiTheme="minorEastAsia"/>
                <w:sz w:val="24"/>
              </w:rPr>
              <w:t>调研至少三家</w:t>
            </w:r>
            <w:r>
              <w:rPr>
                <w:rFonts w:hint="eastAsia" w:asciiTheme="minorEastAsia" w:hAnsiTheme="minorEastAsia"/>
                <w:sz w:val="24"/>
              </w:rPr>
              <w:t>服务</w:t>
            </w:r>
            <w:r>
              <w:rPr>
                <w:rFonts w:asciiTheme="minorEastAsia" w:hAnsiTheme="minorEastAsia"/>
                <w:sz w:val="24"/>
              </w:rPr>
              <w:t>单位</w:t>
            </w:r>
            <w:r>
              <w:rPr>
                <w:rFonts w:hint="eastAsia"/>
                <w:sz w:val="24"/>
              </w:rPr>
              <w:t>）</w:t>
            </w:r>
          </w:p>
        </w:tc>
        <w:tc>
          <w:tcPr>
            <w:tcW w:w="7656" w:type="dxa"/>
            <w:gridSpan w:val="3"/>
          </w:tcPr>
          <w:p>
            <w:pPr>
              <w:spacing w:before="240" w:line="340" w:lineRule="atLeast"/>
              <w:rPr>
                <w:rFonts w:asciiTheme="minorEastAsia" w:hAnsiTheme="minorEastAsia" w:eastAsiaTheme="minorEastAsia" w:cstheme="minorBidi"/>
                <w:sz w:val="24"/>
                <w:u w:val="single"/>
              </w:rPr>
            </w:pPr>
            <w:r>
              <w:rPr>
                <w:rFonts w:asciiTheme="minorEastAsia" w:hAnsiTheme="minorEastAsia" w:eastAsiaTheme="minorEastAsia" w:cstheme="minorBidi"/>
                <w:sz w:val="24"/>
              </w:rPr>
              <w:t>推荐供应商</w:t>
            </w:r>
            <w:r>
              <w:rPr>
                <w:rFonts w:hint="eastAsia" w:asciiTheme="minorEastAsia" w:hAnsiTheme="minorEastAsia" w:eastAsiaTheme="minorEastAsia" w:cstheme="minorBidi"/>
                <w:sz w:val="24"/>
              </w:rPr>
              <w:t>1：</w:t>
            </w:r>
            <w:r>
              <w:rPr>
                <w:rFonts w:hint="eastAsia" w:asciiTheme="minorEastAsia" w:hAnsiTheme="minorEastAsia" w:eastAsiaTheme="minorEastAsia" w:cstheme="minorBidi"/>
                <w:sz w:val="24"/>
                <w:u w:val="single"/>
              </w:rPr>
              <w:t xml:space="preserve">                            </w:t>
            </w:r>
          </w:p>
          <w:p>
            <w:pPr>
              <w:spacing w:line="340" w:lineRule="atLeast"/>
              <w:rPr>
                <w:rFonts w:asciiTheme="minorEastAsia" w:hAnsiTheme="minorEastAsia" w:eastAsiaTheme="minorEastAsia" w:cstheme="minorBidi"/>
                <w:sz w:val="24"/>
              </w:rPr>
            </w:pPr>
            <w:r>
              <w:rPr>
                <w:rFonts w:hint="eastAsia" w:asciiTheme="minorEastAsia" w:hAnsiTheme="minorEastAsia" w:eastAsiaTheme="minorEastAsia" w:cstheme="minorBidi"/>
                <w:sz w:val="24"/>
              </w:rPr>
              <w:t>联系人：          联系方式：</w:t>
            </w:r>
          </w:p>
          <w:p>
            <w:pPr>
              <w:spacing w:line="340" w:lineRule="atLeast"/>
              <w:rPr>
                <w:rFonts w:asciiTheme="minorEastAsia" w:hAnsiTheme="minorEastAsia" w:eastAsiaTheme="minorEastAsia" w:cstheme="minorBidi"/>
                <w:sz w:val="24"/>
                <w:u w:val="single"/>
              </w:rPr>
            </w:pPr>
            <w:r>
              <w:rPr>
                <w:rFonts w:asciiTheme="minorEastAsia" w:hAnsiTheme="minorEastAsia" w:eastAsiaTheme="minorEastAsia" w:cstheme="minorBidi"/>
                <w:sz w:val="24"/>
              </w:rPr>
              <w:t>推荐供应商</w:t>
            </w:r>
            <w:r>
              <w:rPr>
                <w:rFonts w:hint="eastAsia" w:asciiTheme="minorEastAsia" w:hAnsiTheme="minorEastAsia" w:eastAsiaTheme="minorEastAsia" w:cstheme="minorBidi"/>
                <w:sz w:val="24"/>
              </w:rPr>
              <w:t>2：</w:t>
            </w:r>
            <w:r>
              <w:rPr>
                <w:rFonts w:hint="eastAsia" w:asciiTheme="minorEastAsia" w:hAnsiTheme="minorEastAsia" w:eastAsiaTheme="minorEastAsia" w:cstheme="minorBidi"/>
                <w:sz w:val="24"/>
                <w:u w:val="single"/>
              </w:rPr>
              <w:t xml:space="preserve">                            </w:t>
            </w:r>
          </w:p>
          <w:p>
            <w:pPr>
              <w:spacing w:line="340" w:lineRule="atLeast"/>
              <w:rPr>
                <w:rFonts w:asciiTheme="minorEastAsia" w:hAnsiTheme="minorEastAsia" w:eastAsiaTheme="minorEastAsia" w:cstheme="minorBidi"/>
                <w:sz w:val="24"/>
              </w:rPr>
            </w:pPr>
            <w:r>
              <w:rPr>
                <w:rFonts w:hint="eastAsia" w:asciiTheme="minorEastAsia" w:hAnsiTheme="minorEastAsia" w:eastAsiaTheme="minorEastAsia" w:cstheme="minorBidi"/>
                <w:sz w:val="24"/>
              </w:rPr>
              <w:t>联系人：          联系方式：</w:t>
            </w:r>
          </w:p>
          <w:p>
            <w:pPr>
              <w:spacing w:line="340" w:lineRule="atLeast"/>
              <w:rPr>
                <w:rFonts w:asciiTheme="minorEastAsia" w:hAnsiTheme="minorEastAsia" w:eastAsiaTheme="minorEastAsia" w:cstheme="minorBidi"/>
                <w:sz w:val="24"/>
                <w:u w:val="single"/>
              </w:rPr>
            </w:pPr>
            <w:r>
              <w:rPr>
                <w:rFonts w:asciiTheme="minorEastAsia" w:hAnsiTheme="minorEastAsia" w:eastAsiaTheme="minorEastAsia" w:cstheme="minorBidi"/>
                <w:sz w:val="24"/>
              </w:rPr>
              <w:t>推荐供应商</w:t>
            </w:r>
            <w:r>
              <w:rPr>
                <w:rFonts w:hint="eastAsia" w:asciiTheme="minorEastAsia" w:hAnsiTheme="minorEastAsia" w:eastAsiaTheme="minorEastAsia" w:cstheme="minorBidi"/>
                <w:sz w:val="24"/>
              </w:rPr>
              <w:t>3：</w:t>
            </w:r>
            <w:r>
              <w:rPr>
                <w:rFonts w:hint="eastAsia" w:asciiTheme="minorEastAsia" w:hAnsiTheme="minorEastAsia" w:eastAsiaTheme="minorEastAsia" w:cstheme="minorBidi"/>
                <w:sz w:val="24"/>
                <w:u w:val="single"/>
              </w:rPr>
              <w:t xml:space="preserve">                            </w:t>
            </w:r>
          </w:p>
          <w:p>
            <w:pPr>
              <w:spacing w:line="340" w:lineRule="atLeast"/>
              <w:rPr>
                <w:rFonts w:asciiTheme="minorEastAsia" w:hAnsiTheme="minorEastAsia" w:eastAsiaTheme="minorEastAsia" w:cstheme="minorBidi"/>
                <w:sz w:val="24"/>
              </w:rPr>
            </w:pPr>
            <w:r>
              <w:rPr>
                <w:rFonts w:hint="eastAsia" w:asciiTheme="minorEastAsia" w:hAnsiTheme="minorEastAsia" w:eastAsiaTheme="minorEastAsia" w:cstheme="minorBidi"/>
                <w:sz w:val="24"/>
              </w:rPr>
              <w:t>联系人：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1914" w:type="dxa"/>
            <w:vAlign w:val="center"/>
          </w:tcPr>
          <w:p>
            <w:pPr>
              <w:jc w:val="center"/>
              <w:rPr>
                <w:sz w:val="24"/>
              </w:rPr>
            </w:pPr>
            <w:r>
              <w:rPr>
                <w:sz w:val="24"/>
              </w:rPr>
              <w:t>项目负责人确认采购需求</w:t>
            </w:r>
          </w:p>
        </w:tc>
        <w:tc>
          <w:tcPr>
            <w:tcW w:w="7656" w:type="dxa"/>
            <w:gridSpan w:val="3"/>
          </w:tcPr>
          <w:p>
            <w:pPr>
              <w:ind w:firstLine="480" w:firstLineChars="200"/>
              <w:rPr>
                <w:rFonts w:asciiTheme="majorEastAsia" w:hAnsiTheme="majorEastAsia" w:eastAsiaTheme="majorEastAsia"/>
                <w:sz w:val="24"/>
              </w:rPr>
            </w:pPr>
            <w:r>
              <w:rPr>
                <w:sz w:val="24"/>
              </w:rPr>
              <w:t>该项目采购需求已经过调研</w:t>
            </w:r>
            <w:r>
              <w:rPr>
                <w:rFonts w:hint="eastAsia"/>
                <w:sz w:val="24"/>
              </w:rPr>
              <w:t>并确定且</w:t>
            </w:r>
            <w:r>
              <w:rPr>
                <w:rFonts w:hint="eastAsia" w:asciiTheme="majorEastAsia" w:hAnsiTheme="majorEastAsia" w:eastAsiaTheme="majorEastAsia"/>
                <w:sz w:val="24"/>
              </w:rPr>
              <w:t>无歧视性、倾向性、不合理性。</w:t>
            </w:r>
          </w:p>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其他意见：</w:t>
            </w:r>
          </w:p>
          <w:p>
            <w:pPr>
              <w:ind w:firstLine="480" w:firstLineChars="200"/>
              <w:rPr>
                <w:rFonts w:asciiTheme="majorEastAsia" w:hAnsiTheme="majorEastAsia" w:eastAsiaTheme="majorEastAsia"/>
                <w:sz w:val="24"/>
              </w:rPr>
            </w:pPr>
          </w:p>
          <w:p>
            <w:pPr>
              <w:ind w:firstLine="480" w:firstLineChars="200"/>
              <w:rPr>
                <w:rFonts w:asciiTheme="majorEastAsia" w:hAnsiTheme="majorEastAsia" w:eastAsiaTheme="majorEastAsia"/>
                <w:sz w:val="24"/>
              </w:rPr>
            </w:pPr>
          </w:p>
          <w:p>
            <w:pPr>
              <w:ind w:right="720" w:firstLine="960" w:firstLineChars="400"/>
              <w:jc w:val="left"/>
              <w:rPr>
                <w:sz w:val="24"/>
              </w:rPr>
            </w:pPr>
            <w:r>
              <w:rPr>
                <w:sz w:val="24"/>
              </w:rPr>
              <w:t>项目负责人</w:t>
            </w:r>
            <w:r>
              <w:rPr>
                <w:rFonts w:hint="eastAsia"/>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1914" w:type="dxa"/>
            <w:vAlign w:val="center"/>
          </w:tcPr>
          <w:p>
            <w:pPr>
              <w:jc w:val="center"/>
              <w:rPr>
                <w:b/>
                <w:sz w:val="24"/>
              </w:rPr>
            </w:pPr>
            <w:r>
              <w:rPr>
                <w:rFonts w:asciiTheme="minorEastAsia" w:hAnsiTheme="minorEastAsia"/>
                <w:sz w:val="24"/>
              </w:rPr>
              <w:t>承办单位</w:t>
            </w:r>
            <w:r>
              <w:rPr>
                <w:rFonts w:hint="eastAsia" w:asciiTheme="minorEastAsia" w:hAnsiTheme="minorEastAsia"/>
                <w:sz w:val="24"/>
              </w:rPr>
              <w:t>意见</w:t>
            </w:r>
          </w:p>
        </w:tc>
        <w:tc>
          <w:tcPr>
            <w:tcW w:w="7656" w:type="dxa"/>
            <w:gridSpan w:val="3"/>
          </w:tcPr>
          <w:p>
            <w:pPr>
              <w:rPr>
                <w:b/>
                <w:sz w:val="24"/>
              </w:rPr>
            </w:pPr>
            <w:r>
              <w:rPr>
                <w:rFonts w:hint="eastAsia"/>
                <w:b/>
                <w:sz w:val="24"/>
              </w:rPr>
              <w:t xml:space="preserve"> </w:t>
            </w:r>
          </w:p>
          <w:p>
            <w:pPr>
              <w:rPr>
                <w:b/>
                <w:sz w:val="24"/>
              </w:rPr>
            </w:pPr>
          </w:p>
          <w:p>
            <w:pPr>
              <w:rPr>
                <w:b/>
                <w:sz w:val="24"/>
              </w:rPr>
            </w:pPr>
          </w:p>
          <w:p>
            <w:pPr>
              <w:rPr>
                <w:sz w:val="24"/>
              </w:rPr>
            </w:pPr>
          </w:p>
          <w:p>
            <w:pPr>
              <w:ind w:firstLine="960" w:firstLineChars="400"/>
              <w:rPr>
                <w:sz w:val="24"/>
              </w:rPr>
            </w:pPr>
            <w:r>
              <w:rPr>
                <w:rFonts w:hint="eastAsia"/>
                <w:sz w:val="24"/>
              </w:rPr>
              <w:t>审核人（签字）：                       （公章）</w:t>
            </w:r>
          </w:p>
          <w:p>
            <w:pPr>
              <w:ind w:right="720" w:firstLine="5040" w:firstLineChars="2100"/>
              <w:jc w:val="right"/>
              <w:rPr>
                <w:b/>
                <w:sz w:val="24"/>
              </w:rPr>
            </w:pPr>
            <w:r>
              <w:rPr>
                <w:rFonts w:hint="eastAsia"/>
                <w:sz w:val="24"/>
              </w:rPr>
              <w:t>年   月   日</w:t>
            </w:r>
          </w:p>
        </w:tc>
      </w:tr>
    </w:tbl>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rFonts w:ascii="宋体" w:hAnsi="宋体"/>
          <w:b/>
          <w:sz w:val="32"/>
          <w:szCs w:val="32"/>
        </w:rPr>
      </w:pPr>
      <w:r>
        <w:rPr>
          <w:rFonts w:hint="eastAsia" w:ascii="宋体" w:hAnsi="宋体"/>
          <w:b/>
          <w:sz w:val="28"/>
          <w:szCs w:val="28"/>
        </w:rPr>
        <w:t>附件3：              工程类采购项目需求表</w:t>
      </w:r>
    </w:p>
    <w:p>
      <w:pPr>
        <w:tabs>
          <w:tab w:val="left" w:pos="1177"/>
          <w:tab w:val="left" w:pos="1498"/>
        </w:tabs>
        <w:spacing w:line="320" w:lineRule="atLeast"/>
        <w:rPr>
          <w:rFonts w:asciiTheme="majorEastAsia" w:hAnsiTheme="majorEastAsia" w:eastAsiaTheme="majorEastAsia"/>
          <w:b/>
          <w:kern w:val="0"/>
          <w:sz w:val="24"/>
        </w:rPr>
      </w:pPr>
      <w:r>
        <w:rPr>
          <w:rFonts w:hint="eastAsia" w:asciiTheme="majorEastAsia" w:hAnsiTheme="majorEastAsia" w:eastAsiaTheme="majorEastAsia"/>
          <w:b/>
          <w:kern w:val="0"/>
          <w:sz w:val="24"/>
        </w:rPr>
        <w:t>一、工程概况：</w:t>
      </w:r>
    </w:p>
    <w:p>
      <w:pPr>
        <w:spacing w:line="320" w:lineRule="atLeast"/>
        <w:ind w:firstLine="480" w:firstLineChars="200"/>
        <w:rPr>
          <w:rFonts w:asciiTheme="majorEastAsia" w:hAnsiTheme="majorEastAsia" w:eastAsiaTheme="majorEastAsia"/>
          <w:sz w:val="24"/>
        </w:rPr>
      </w:pPr>
      <w:r>
        <w:rPr>
          <w:rFonts w:hint="eastAsia" w:asciiTheme="majorEastAsia" w:hAnsiTheme="majorEastAsia" w:eastAsiaTheme="majorEastAsia"/>
          <w:sz w:val="24"/>
        </w:rPr>
        <w:t>1、包含工程名称、</w:t>
      </w:r>
      <w:r>
        <w:rPr>
          <w:rFonts w:hint="eastAsia" w:asciiTheme="majorEastAsia" w:hAnsiTheme="majorEastAsia" w:eastAsiaTheme="majorEastAsia"/>
          <w:color w:val="000000"/>
          <w:sz w:val="24"/>
        </w:rPr>
        <w:t>工程性质（如新建、改扩建、装修、拆除、修缮等）、</w:t>
      </w:r>
      <w:r>
        <w:rPr>
          <w:rFonts w:hint="eastAsia" w:asciiTheme="majorEastAsia" w:hAnsiTheme="majorEastAsia" w:eastAsiaTheme="majorEastAsia"/>
          <w:sz w:val="24"/>
        </w:rPr>
        <w:t>建设地点、规模、竣工时间要求、投资预算额、</w:t>
      </w:r>
      <w:r>
        <w:rPr>
          <w:rFonts w:hint="eastAsia" w:asciiTheme="majorEastAsia" w:hAnsiTheme="majorEastAsia" w:eastAsiaTheme="majorEastAsia"/>
          <w:color w:val="000000"/>
          <w:sz w:val="24"/>
        </w:rPr>
        <w:t>工程量清单和施工图等有关</w:t>
      </w:r>
      <w:r>
        <w:rPr>
          <w:rFonts w:hint="eastAsia" w:asciiTheme="majorEastAsia" w:hAnsiTheme="majorEastAsia" w:eastAsiaTheme="majorEastAsia"/>
          <w:sz w:val="24"/>
        </w:rPr>
        <w:t>设计</w:t>
      </w:r>
      <w:r>
        <w:rPr>
          <w:rFonts w:hint="eastAsia" w:asciiTheme="majorEastAsia" w:hAnsiTheme="majorEastAsia" w:eastAsiaTheme="majorEastAsia"/>
          <w:color w:val="000000"/>
          <w:sz w:val="24"/>
        </w:rPr>
        <w:t>图纸和文字说明等内容；</w:t>
      </w:r>
    </w:p>
    <w:p>
      <w:pPr>
        <w:spacing w:line="320" w:lineRule="atLeast"/>
        <w:ind w:firstLine="480" w:firstLineChars="200"/>
        <w:rPr>
          <w:rFonts w:asciiTheme="majorEastAsia" w:hAnsiTheme="majorEastAsia" w:eastAsiaTheme="majorEastAsia"/>
          <w:sz w:val="24"/>
        </w:rPr>
      </w:pPr>
      <w:r>
        <w:rPr>
          <w:rFonts w:hint="eastAsia" w:asciiTheme="majorEastAsia" w:hAnsiTheme="majorEastAsia" w:eastAsiaTheme="majorEastAsia"/>
          <w:sz w:val="24"/>
        </w:rPr>
        <w:t>2、工程建设要求：包含工程质量应达到的等级、对投标人的服务要求、最终竣工时间等。</w:t>
      </w:r>
    </w:p>
    <w:p>
      <w:pPr>
        <w:spacing w:line="320" w:lineRule="atLeast"/>
        <w:rPr>
          <w:rFonts w:asciiTheme="majorEastAsia" w:hAnsiTheme="majorEastAsia" w:eastAsiaTheme="majorEastAsia"/>
          <w:b/>
          <w:sz w:val="24"/>
        </w:rPr>
      </w:pPr>
      <w:r>
        <w:rPr>
          <w:rFonts w:hint="eastAsia" w:asciiTheme="majorEastAsia" w:hAnsiTheme="majorEastAsia" w:eastAsiaTheme="majorEastAsia"/>
          <w:b/>
          <w:sz w:val="24"/>
        </w:rPr>
        <w:t>二、招标需求</w:t>
      </w:r>
    </w:p>
    <w:p>
      <w:pPr>
        <w:tabs>
          <w:tab w:val="left" w:pos="1177"/>
          <w:tab w:val="left" w:pos="1498"/>
        </w:tabs>
        <w:spacing w:line="320" w:lineRule="atLeast"/>
        <w:ind w:firstLine="480" w:firstLineChars="200"/>
        <w:rPr>
          <w:rFonts w:asciiTheme="majorEastAsia" w:hAnsiTheme="majorEastAsia" w:eastAsiaTheme="majorEastAsia"/>
          <w:kern w:val="0"/>
          <w:sz w:val="24"/>
        </w:rPr>
      </w:pPr>
      <w:r>
        <w:rPr>
          <w:rFonts w:hint="eastAsia" w:asciiTheme="majorEastAsia" w:hAnsiTheme="majorEastAsia" w:eastAsiaTheme="majorEastAsia"/>
          <w:kern w:val="0"/>
          <w:sz w:val="24"/>
        </w:rPr>
        <w:t>1、对投标人的要求：明确投标人资质条件（特别是行业、专业资质）及其它要求；</w:t>
      </w:r>
    </w:p>
    <w:p>
      <w:pPr>
        <w:spacing w:line="3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（1）</w:t>
      </w:r>
    </w:p>
    <w:p>
      <w:pPr>
        <w:spacing w:line="3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（2）</w:t>
      </w:r>
    </w:p>
    <w:p>
      <w:pPr>
        <w:spacing w:line="320" w:lineRule="atLeast"/>
        <w:ind w:firstLine="480" w:firstLineChars="200"/>
        <w:rPr>
          <w:rFonts w:asciiTheme="majorEastAsia" w:hAnsiTheme="majorEastAsia" w:eastAsiaTheme="majorEastAsia"/>
          <w:color w:val="FF0000"/>
          <w:sz w:val="24"/>
        </w:rPr>
      </w:pPr>
      <w:r>
        <w:rPr>
          <w:rFonts w:asciiTheme="majorEastAsia" w:hAnsiTheme="majorEastAsia" w:eastAsiaTheme="majorEastAsia"/>
          <w:color w:val="FF0000"/>
          <w:sz w:val="24"/>
        </w:rPr>
        <w:t>…</w:t>
      </w:r>
    </w:p>
    <w:p>
      <w:pPr>
        <w:spacing w:line="320" w:lineRule="atLeast"/>
        <w:ind w:firstLine="480" w:firstLineChars="200"/>
        <w:rPr>
          <w:rFonts w:asciiTheme="majorEastAsia" w:hAnsiTheme="majorEastAsia" w:eastAsiaTheme="majorEastAsia"/>
          <w:sz w:val="24"/>
        </w:rPr>
      </w:pPr>
      <w:r>
        <w:rPr>
          <w:rFonts w:hint="eastAsia" w:asciiTheme="majorEastAsia" w:hAnsiTheme="majorEastAsia" w:eastAsiaTheme="majorEastAsia"/>
          <w:sz w:val="24"/>
        </w:rPr>
        <w:t>2、工期要求要求；</w:t>
      </w:r>
    </w:p>
    <w:p>
      <w:pPr>
        <w:spacing w:line="3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（1）</w:t>
      </w:r>
    </w:p>
    <w:p>
      <w:pPr>
        <w:spacing w:line="3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（2）</w:t>
      </w:r>
    </w:p>
    <w:p>
      <w:pPr>
        <w:spacing w:line="320" w:lineRule="atLeast"/>
        <w:ind w:firstLine="480" w:firstLineChars="200"/>
        <w:rPr>
          <w:rFonts w:asciiTheme="majorEastAsia" w:hAnsiTheme="majorEastAsia" w:eastAsiaTheme="majorEastAsia"/>
          <w:color w:val="FF0000"/>
          <w:sz w:val="24"/>
        </w:rPr>
      </w:pPr>
      <w:r>
        <w:rPr>
          <w:rFonts w:asciiTheme="majorEastAsia" w:hAnsiTheme="majorEastAsia" w:eastAsiaTheme="majorEastAsia"/>
          <w:color w:val="FF0000"/>
          <w:sz w:val="24"/>
        </w:rPr>
        <w:t>…</w:t>
      </w:r>
    </w:p>
    <w:p>
      <w:pPr>
        <w:pStyle w:val="2"/>
        <w:spacing w:before="240" w:line="320" w:lineRule="atLeast"/>
        <w:ind w:firstLine="480" w:firstLineChars="200"/>
        <w:jc w:val="left"/>
        <w:rPr>
          <w:rFonts w:asciiTheme="majorEastAsia" w:hAnsiTheme="majorEastAsia" w:eastAsiaTheme="majorEastAsia"/>
          <w:b w:val="0"/>
          <w:bCs w:val="0"/>
          <w:sz w:val="24"/>
        </w:rPr>
      </w:pPr>
      <w:r>
        <w:rPr>
          <w:rFonts w:hint="eastAsia" w:asciiTheme="majorEastAsia" w:hAnsiTheme="majorEastAsia" w:eastAsiaTheme="majorEastAsia"/>
          <w:b w:val="0"/>
          <w:bCs w:val="0"/>
          <w:sz w:val="24"/>
        </w:rPr>
        <w:t>3、施工质量标准</w:t>
      </w:r>
      <w:r>
        <w:rPr>
          <w:rFonts w:hint="eastAsia" w:asciiTheme="majorEastAsia" w:hAnsiTheme="majorEastAsia" w:eastAsiaTheme="majorEastAsia"/>
          <w:b w:val="0"/>
          <w:bCs w:val="0"/>
          <w:sz w:val="24"/>
          <w:lang w:eastAsia="zh-CN"/>
        </w:rPr>
        <w:t>要求；</w:t>
      </w:r>
    </w:p>
    <w:p>
      <w:pPr>
        <w:spacing w:line="3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（1）</w:t>
      </w:r>
    </w:p>
    <w:p>
      <w:pPr>
        <w:spacing w:line="3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（2）</w:t>
      </w:r>
    </w:p>
    <w:p>
      <w:pPr>
        <w:spacing w:line="320" w:lineRule="atLeast"/>
        <w:ind w:firstLine="480" w:firstLineChars="200"/>
        <w:rPr>
          <w:rFonts w:asciiTheme="majorEastAsia" w:hAnsiTheme="majorEastAsia" w:eastAsiaTheme="majorEastAsia"/>
          <w:color w:val="FF0000"/>
          <w:sz w:val="24"/>
        </w:rPr>
      </w:pPr>
      <w:r>
        <w:rPr>
          <w:rFonts w:asciiTheme="majorEastAsia" w:hAnsiTheme="majorEastAsia" w:eastAsiaTheme="majorEastAsia"/>
          <w:color w:val="FF0000"/>
          <w:sz w:val="24"/>
        </w:rPr>
        <w:t>…</w:t>
      </w:r>
    </w:p>
    <w:p>
      <w:pPr>
        <w:pStyle w:val="2"/>
        <w:spacing w:line="320" w:lineRule="atLeast"/>
        <w:ind w:firstLine="480" w:firstLineChars="200"/>
        <w:jc w:val="left"/>
        <w:rPr>
          <w:rFonts w:asciiTheme="majorEastAsia" w:hAnsiTheme="majorEastAsia" w:eastAsiaTheme="majorEastAsia"/>
          <w:b w:val="0"/>
          <w:bCs w:val="0"/>
          <w:sz w:val="24"/>
        </w:rPr>
      </w:pPr>
      <w:r>
        <w:rPr>
          <w:rFonts w:hint="eastAsia" w:asciiTheme="majorEastAsia" w:hAnsiTheme="majorEastAsia" w:eastAsiaTheme="majorEastAsia"/>
          <w:b w:val="0"/>
          <w:bCs w:val="0"/>
          <w:sz w:val="24"/>
          <w:lang w:eastAsia="zh-CN"/>
        </w:rPr>
        <w:t>4</w:t>
      </w:r>
      <w:r>
        <w:rPr>
          <w:rFonts w:hint="eastAsia" w:asciiTheme="majorEastAsia" w:hAnsiTheme="majorEastAsia" w:eastAsiaTheme="majorEastAsia"/>
          <w:b w:val="0"/>
          <w:bCs w:val="0"/>
          <w:sz w:val="24"/>
        </w:rPr>
        <w:t>、主要建筑材料供货方式（</w:t>
      </w:r>
      <w:r>
        <w:rPr>
          <w:rFonts w:hint="eastAsia" w:asciiTheme="majorEastAsia" w:hAnsiTheme="majorEastAsia" w:eastAsiaTheme="majorEastAsia"/>
          <w:b w:val="0"/>
          <w:bCs w:val="0"/>
          <w:color w:val="FF0000"/>
          <w:sz w:val="24"/>
        </w:rPr>
        <w:t>甲供材料、乙供认质认价材料</w:t>
      </w:r>
      <w:r>
        <w:rPr>
          <w:rFonts w:hint="eastAsia" w:asciiTheme="majorEastAsia" w:hAnsiTheme="majorEastAsia" w:eastAsiaTheme="majorEastAsia"/>
          <w:b w:val="0"/>
          <w:bCs w:val="0"/>
          <w:sz w:val="24"/>
        </w:rPr>
        <w:t>）</w:t>
      </w:r>
      <w:r>
        <w:rPr>
          <w:rFonts w:hint="eastAsia" w:asciiTheme="majorEastAsia" w:hAnsiTheme="majorEastAsia" w:eastAsiaTheme="majorEastAsia"/>
          <w:b w:val="0"/>
          <w:bCs w:val="0"/>
          <w:sz w:val="24"/>
          <w:lang w:eastAsia="zh-CN"/>
        </w:rPr>
        <w:t>；</w:t>
      </w:r>
    </w:p>
    <w:p>
      <w:pPr>
        <w:spacing w:line="3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（1）</w:t>
      </w:r>
    </w:p>
    <w:p>
      <w:pPr>
        <w:spacing w:line="3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（2）</w:t>
      </w:r>
    </w:p>
    <w:p>
      <w:pPr>
        <w:spacing w:line="320" w:lineRule="atLeast"/>
        <w:ind w:firstLine="480" w:firstLineChars="200"/>
        <w:rPr>
          <w:rFonts w:asciiTheme="majorEastAsia" w:hAnsiTheme="majorEastAsia" w:eastAsiaTheme="majorEastAsia"/>
          <w:color w:val="FF0000"/>
          <w:sz w:val="24"/>
        </w:rPr>
      </w:pPr>
      <w:r>
        <w:rPr>
          <w:rFonts w:asciiTheme="majorEastAsia" w:hAnsiTheme="majorEastAsia" w:eastAsiaTheme="majorEastAsia"/>
          <w:color w:val="FF0000"/>
          <w:sz w:val="24"/>
        </w:rPr>
        <w:t>…</w:t>
      </w:r>
    </w:p>
    <w:p>
      <w:pPr>
        <w:pStyle w:val="2"/>
        <w:spacing w:line="320" w:lineRule="atLeast"/>
        <w:ind w:firstLine="480" w:firstLineChars="200"/>
        <w:jc w:val="left"/>
        <w:rPr>
          <w:rFonts w:asciiTheme="majorEastAsia" w:hAnsiTheme="majorEastAsia" w:eastAsiaTheme="majorEastAsia"/>
          <w:b w:val="0"/>
          <w:bCs w:val="0"/>
          <w:color w:val="FF0000"/>
          <w:sz w:val="24"/>
        </w:rPr>
      </w:pPr>
      <w:r>
        <w:rPr>
          <w:rFonts w:hint="eastAsia" w:asciiTheme="majorEastAsia" w:hAnsiTheme="majorEastAsia" w:eastAsiaTheme="majorEastAsia"/>
          <w:b w:val="0"/>
          <w:bCs w:val="0"/>
          <w:sz w:val="24"/>
          <w:lang w:eastAsia="zh-CN"/>
        </w:rPr>
        <w:t>5</w:t>
      </w:r>
      <w:r>
        <w:rPr>
          <w:rFonts w:hint="eastAsia" w:asciiTheme="majorEastAsia" w:hAnsiTheme="majorEastAsia" w:eastAsiaTheme="majorEastAsia"/>
          <w:b w:val="0"/>
          <w:bCs w:val="0"/>
          <w:sz w:val="24"/>
        </w:rPr>
        <w:t>、主要建筑材料（指定品牌的材料名称，</w:t>
      </w:r>
      <w:r>
        <w:rPr>
          <w:rFonts w:hint="eastAsia" w:asciiTheme="majorEastAsia" w:hAnsiTheme="majorEastAsia" w:eastAsiaTheme="majorEastAsia"/>
          <w:b w:val="0"/>
          <w:bCs w:val="0"/>
          <w:sz w:val="24"/>
          <w:lang w:eastAsia="zh-CN"/>
        </w:rPr>
        <w:t>则</w:t>
      </w:r>
      <w:r>
        <w:rPr>
          <w:rFonts w:hint="eastAsia" w:asciiTheme="majorEastAsia" w:hAnsiTheme="majorEastAsia" w:eastAsiaTheme="majorEastAsia"/>
          <w:b w:val="0"/>
          <w:bCs w:val="0"/>
          <w:sz w:val="24"/>
        </w:rPr>
        <w:t>指定品牌不少于3种）、通用规格与型号要求。</w:t>
      </w:r>
      <w:r>
        <w:rPr>
          <w:rFonts w:hint="eastAsia" w:asciiTheme="majorEastAsia" w:hAnsiTheme="majorEastAsia" w:eastAsiaTheme="majorEastAsia"/>
          <w:b w:val="0"/>
          <w:bCs w:val="0"/>
          <w:color w:val="FF0000"/>
          <w:sz w:val="24"/>
        </w:rPr>
        <w:t>注意：此表包含对于工程类的货物的详细要求。</w:t>
      </w:r>
    </w:p>
    <w:p>
      <w:pPr>
        <w:pStyle w:val="2"/>
        <w:spacing w:line="320" w:lineRule="atLeast"/>
        <w:jc w:val="left"/>
        <w:rPr>
          <w:rFonts w:asciiTheme="majorEastAsia" w:hAnsiTheme="majorEastAsia" w:eastAsiaTheme="majorEastAsia"/>
          <w:b w:val="0"/>
          <w:bCs w:val="0"/>
          <w:sz w:val="24"/>
        </w:rPr>
      </w:pPr>
    </w:p>
    <w:tbl>
      <w:tblPr>
        <w:tblStyle w:val="6"/>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417"/>
        <w:gridCol w:w="709"/>
        <w:gridCol w:w="731"/>
        <w:gridCol w:w="709"/>
        <w:gridCol w:w="1275"/>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09" w:type="dxa"/>
            <w:vAlign w:val="center"/>
          </w:tcPr>
          <w:p>
            <w:pPr>
              <w:spacing w:line="320" w:lineRule="atLeast"/>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418" w:type="dxa"/>
            <w:vAlign w:val="center"/>
          </w:tcPr>
          <w:p>
            <w:pPr>
              <w:spacing w:line="320" w:lineRule="atLeast"/>
              <w:jc w:val="center"/>
              <w:rPr>
                <w:rFonts w:asciiTheme="majorEastAsia" w:hAnsiTheme="majorEastAsia" w:eastAsiaTheme="majorEastAsia"/>
                <w:sz w:val="24"/>
              </w:rPr>
            </w:pPr>
            <w:r>
              <w:rPr>
                <w:rFonts w:hint="eastAsia" w:asciiTheme="majorEastAsia" w:hAnsiTheme="majorEastAsia" w:eastAsiaTheme="majorEastAsia"/>
                <w:sz w:val="24"/>
              </w:rPr>
              <w:t>设备名称</w:t>
            </w:r>
          </w:p>
        </w:tc>
        <w:tc>
          <w:tcPr>
            <w:tcW w:w="1417" w:type="dxa"/>
            <w:vAlign w:val="center"/>
          </w:tcPr>
          <w:p>
            <w:pPr>
              <w:spacing w:line="320" w:lineRule="atLeast"/>
              <w:jc w:val="center"/>
              <w:rPr>
                <w:rFonts w:asciiTheme="majorEastAsia" w:hAnsiTheme="majorEastAsia" w:eastAsiaTheme="majorEastAsia"/>
                <w:sz w:val="24"/>
              </w:rPr>
            </w:pPr>
            <w:r>
              <w:rPr>
                <w:rFonts w:hint="eastAsia" w:asciiTheme="majorEastAsia" w:hAnsiTheme="majorEastAsia" w:eastAsiaTheme="majorEastAsia"/>
                <w:sz w:val="24"/>
              </w:rPr>
              <w:t>规格型号</w:t>
            </w:r>
          </w:p>
        </w:tc>
        <w:tc>
          <w:tcPr>
            <w:tcW w:w="709" w:type="dxa"/>
            <w:vAlign w:val="center"/>
          </w:tcPr>
          <w:p>
            <w:pPr>
              <w:spacing w:line="320" w:lineRule="atLeast"/>
              <w:jc w:val="center"/>
              <w:rPr>
                <w:rFonts w:asciiTheme="majorEastAsia" w:hAnsiTheme="majorEastAsia" w:eastAsiaTheme="majorEastAsia"/>
                <w:sz w:val="24"/>
              </w:rPr>
            </w:pPr>
            <w:r>
              <w:rPr>
                <w:rFonts w:hint="eastAsia" w:asciiTheme="majorEastAsia" w:hAnsiTheme="majorEastAsia" w:eastAsiaTheme="majorEastAsia"/>
                <w:sz w:val="24"/>
              </w:rPr>
              <w:t>单位</w:t>
            </w:r>
          </w:p>
        </w:tc>
        <w:tc>
          <w:tcPr>
            <w:tcW w:w="731" w:type="dxa"/>
            <w:vAlign w:val="center"/>
          </w:tcPr>
          <w:p>
            <w:pPr>
              <w:spacing w:line="320" w:lineRule="atLeast"/>
              <w:jc w:val="center"/>
              <w:rPr>
                <w:rFonts w:asciiTheme="majorEastAsia" w:hAnsiTheme="majorEastAsia" w:eastAsiaTheme="majorEastAsia"/>
                <w:sz w:val="24"/>
              </w:rPr>
            </w:pPr>
            <w:r>
              <w:rPr>
                <w:rFonts w:hint="eastAsia" w:asciiTheme="majorEastAsia" w:hAnsiTheme="majorEastAsia" w:eastAsiaTheme="majorEastAsia"/>
                <w:sz w:val="24"/>
              </w:rPr>
              <w:t>数量</w:t>
            </w:r>
          </w:p>
        </w:tc>
        <w:tc>
          <w:tcPr>
            <w:tcW w:w="709" w:type="dxa"/>
            <w:vAlign w:val="center"/>
          </w:tcPr>
          <w:p>
            <w:pPr>
              <w:spacing w:line="320" w:lineRule="atLeast"/>
              <w:jc w:val="center"/>
              <w:rPr>
                <w:rFonts w:asciiTheme="majorEastAsia" w:hAnsiTheme="majorEastAsia" w:eastAsiaTheme="majorEastAsia"/>
                <w:sz w:val="24"/>
              </w:rPr>
            </w:pPr>
            <w:r>
              <w:rPr>
                <w:rFonts w:hint="eastAsia" w:asciiTheme="majorEastAsia" w:hAnsiTheme="majorEastAsia" w:eastAsiaTheme="majorEastAsia"/>
                <w:sz w:val="24"/>
              </w:rPr>
              <w:t>单价</w:t>
            </w:r>
          </w:p>
        </w:tc>
        <w:tc>
          <w:tcPr>
            <w:tcW w:w="1275" w:type="dxa"/>
            <w:vAlign w:val="center"/>
          </w:tcPr>
          <w:p>
            <w:pPr>
              <w:spacing w:line="320" w:lineRule="atLeast"/>
              <w:ind w:firstLine="120" w:firstLineChars="50"/>
              <w:rPr>
                <w:rFonts w:asciiTheme="majorEastAsia" w:hAnsiTheme="majorEastAsia" w:eastAsiaTheme="majorEastAsia"/>
                <w:sz w:val="24"/>
              </w:rPr>
            </w:pPr>
            <w:r>
              <w:rPr>
                <w:rFonts w:hint="eastAsia" w:asciiTheme="majorEastAsia" w:hAnsiTheme="majorEastAsia" w:eastAsiaTheme="majorEastAsia"/>
                <w:sz w:val="24"/>
              </w:rPr>
              <w:t>预算价</w:t>
            </w:r>
          </w:p>
        </w:tc>
        <w:tc>
          <w:tcPr>
            <w:tcW w:w="2319" w:type="dxa"/>
            <w:vAlign w:val="center"/>
          </w:tcPr>
          <w:p>
            <w:pPr>
              <w:spacing w:line="320" w:lineRule="atLeast"/>
              <w:jc w:val="center"/>
              <w:rPr>
                <w:rFonts w:asciiTheme="majorEastAsia" w:hAnsiTheme="majorEastAsia" w:eastAsiaTheme="majorEastAsia"/>
                <w:sz w:val="24"/>
              </w:rPr>
            </w:pPr>
            <w:r>
              <w:rPr>
                <w:rFonts w:hint="eastAsia" w:asciiTheme="majorEastAsia" w:hAnsiTheme="majorEastAsia" w:eastAsiaTheme="majorEastAsia"/>
                <w:sz w:val="24"/>
              </w:rPr>
              <w:t>供货必须满足的要求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pacing w:line="320" w:lineRule="atLeast"/>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1</w:t>
            </w:r>
          </w:p>
        </w:tc>
        <w:tc>
          <w:tcPr>
            <w:tcW w:w="1418" w:type="dxa"/>
            <w:vAlign w:val="center"/>
          </w:tcPr>
          <w:p>
            <w:pPr>
              <w:tabs>
                <w:tab w:val="left" w:pos="352"/>
                <w:tab w:val="center" w:pos="1412"/>
              </w:tabs>
              <w:overflowPunct w:val="0"/>
              <w:spacing w:line="320" w:lineRule="atLeast"/>
              <w:jc w:val="center"/>
              <w:rPr>
                <w:rFonts w:asciiTheme="majorEastAsia" w:hAnsiTheme="majorEastAsia" w:eastAsiaTheme="majorEastAsia"/>
                <w:color w:val="000000"/>
                <w:sz w:val="24"/>
              </w:rPr>
            </w:pPr>
          </w:p>
        </w:tc>
        <w:tc>
          <w:tcPr>
            <w:tcW w:w="1417" w:type="dxa"/>
            <w:vAlign w:val="center"/>
          </w:tcPr>
          <w:p>
            <w:pPr>
              <w:overflowPunct w:val="0"/>
              <w:spacing w:line="320" w:lineRule="atLeast"/>
              <w:jc w:val="center"/>
              <w:rPr>
                <w:rFonts w:asciiTheme="majorEastAsia" w:hAnsiTheme="majorEastAsia" w:eastAsiaTheme="majorEastAsia"/>
                <w:color w:val="000000"/>
                <w:sz w:val="24"/>
              </w:rPr>
            </w:pPr>
          </w:p>
        </w:tc>
        <w:tc>
          <w:tcPr>
            <w:tcW w:w="709" w:type="dxa"/>
            <w:vAlign w:val="center"/>
          </w:tcPr>
          <w:p>
            <w:pPr>
              <w:overflowPunct w:val="0"/>
              <w:spacing w:line="320" w:lineRule="atLeast"/>
              <w:jc w:val="center"/>
              <w:rPr>
                <w:rFonts w:asciiTheme="majorEastAsia" w:hAnsiTheme="majorEastAsia" w:eastAsiaTheme="majorEastAsia"/>
                <w:color w:val="000000"/>
                <w:sz w:val="24"/>
              </w:rPr>
            </w:pPr>
          </w:p>
        </w:tc>
        <w:tc>
          <w:tcPr>
            <w:tcW w:w="731" w:type="dxa"/>
            <w:vAlign w:val="center"/>
          </w:tcPr>
          <w:p>
            <w:pPr>
              <w:overflowPunct w:val="0"/>
              <w:spacing w:line="320" w:lineRule="atLeast"/>
              <w:jc w:val="center"/>
              <w:rPr>
                <w:rFonts w:asciiTheme="majorEastAsia" w:hAnsiTheme="majorEastAsia" w:eastAsiaTheme="majorEastAsia"/>
                <w:color w:val="000000"/>
                <w:sz w:val="24"/>
              </w:rPr>
            </w:pPr>
          </w:p>
        </w:tc>
        <w:tc>
          <w:tcPr>
            <w:tcW w:w="709" w:type="dxa"/>
            <w:vAlign w:val="center"/>
          </w:tcPr>
          <w:p>
            <w:pPr>
              <w:overflowPunct w:val="0"/>
              <w:spacing w:line="320" w:lineRule="atLeast"/>
              <w:jc w:val="center"/>
              <w:rPr>
                <w:rFonts w:asciiTheme="majorEastAsia" w:hAnsiTheme="majorEastAsia" w:eastAsiaTheme="majorEastAsia"/>
                <w:color w:val="000000"/>
                <w:sz w:val="24"/>
              </w:rPr>
            </w:pPr>
          </w:p>
        </w:tc>
        <w:tc>
          <w:tcPr>
            <w:tcW w:w="1275" w:type="dxa"/>
            <w:vAlign w:val="center"/>
          </w:tcPr>
          <w:p>
            <w:pPr>
              <w:overflowPunct w:val="0"/>
              <w:spacing w:line="320" w:lineRule="atLeast"/>
              <w:jc w:val="center"/>
              <w:rPr>
                <w:rFonts w:asciiTheme="majorEastAsia" w:hAnsiTheme="majorEastAsia" w:eastAsiaTheme="majorEastAsia"/>
                <w:color w:val="000000"/>
                <w:sz w:val="24"/>
              </w:rPr>
            </w:pPr>
          </w:p>
        </w:tc>
        <w:tc>
          <w:tcPr>
            <w:tcW w:w="2319" w:type="dxa"/>
            <w:vAlign w:val="center"/>
          </w:tcPr>
          <w:p>
            <w:pPr>
              <w:overflowPunct w:val="0"/>
              <w:spacing w:line="320" w:lineRule="atLeast"/>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pacing w:line="320" w:lineRule="atLeast"/>
              <w:jc w:val="center"/>
              <w:rPr>
                <w:rFonts w:asciiTheme="majorEastAsia" w:hAnsiTheme="majorEastAsia" w:eastAsiaTheme="majorEastAsia"/>
                <w:color w:val="FF0000"/>
                <w:sz w:val="24"/>
              </w:rPr>
            </w:pPr>
            <w:r>
              <w:rPr>
                <w:rFonts w:asciiTheme="majorEastAsia" w:hAnsiTheme="majorEastAsia" w:eastAsiaTheme="majorEastAsia"/>
                <w:color w:val="FF0000"/>
                <w:sz w:val="24"/>
              </w:rPr>
              <w:t>…</w:t>
            </w:r>
          </w:p>
        </w:tc>
        <w:tc>
          <w:tcPr>
            <w:tcW w:w="1418" w:type="dxa"/>
            <w:vAlign w:val="center"/>
          </w:tcPr>
          <w:p>
            <w:pPr>
              <w:overflowPunct w:val="0"/>
              <w:spacing w:line="320" w:lineRule="atLeast"/>
              <w:jc w:val="center"/>
              <w:rPr>
                <w:rFonts w:asciiTheme="majorEastAsia" w:hAnsiTheme="majorEastAsia" w:eastAsiaTheme="majorEastAsia"/>
                <w:color w:val="000000"/>
                <w:sz w:val="24"/>
              </w:rPr>
            </w:pPr>
          </w:p>
        </w:tc>
        <w:tc>
          <w:tcPr>
            <w:tcW w:w="1417" w:type="dxa"/>
            <w:vAlign w:val="center"/>
          </w:tcPr>
          <w:p>
            <w:pPr>
              <w:spacing w:line="320" w:lineRule="atLeast"/>
              <w:jc w:val="center"/>
              <w:rPr>
                <w:rFonts w:asciiTheme="majorEastAsia" w:hAnsiTheme="majorEastAsia" w:eastAsiaTheme="majorEastAsia"/>
                <w:color w:val="000000"/>
                <w:sz w:val="24"/>
              </w:rPr>
            </w:pPr>
          </w:p>
        </w:tc>
        <w:tc>
          <w:tcPr>
            <w:tcW w:w="709" w:type="dxa"/>
            <w:vAlign w:val="center"/>
          </w:tcPr>
          <w:p>
            <w:pPr>
              <w:overflowPunct w:val="0"/>
              <w:spacing w:line="320" w:lineRule="atLeast"/>
              <w:jc w:val="center"/>
              <w:rPr>
                <w:rFonts w:asciiTheme="majorEastAsia" w:hAnsiTheme="majorEastAsia" w:eastAsiaTheme="majorEastAsia"/>
                <w:color w:val="000000"/>
                <w:sz w:val="24"/>
              </w:rPr>
            </w:pPr>
          </w:p>
        </w:tc>
        <w:tc>
          <w:tcPr>
            <w:tcW w:w="731" w:type="dxa"/>
            <w:vAlign w:val="center"/>
          </w:tcPr>
          <w:p>
            <w:pPr>
              <w:overflowPunct w:val="0"/>
              <w:spacing w:line="320" w:lineRule="atLeast"/>
              <w:jc w:val="center"/>
              <w:rPr>
                <w:rFonts w:asciiTheme="majorEastAsia" w:hAnsiTheme="majorEastAsia" w:eastAsiaTheme="majorEastAsia"/>
                <w:color w:val="000000"/>
                <w:sz w:val="24"/>
              </w:rPr>
            </w:pPr>
          </w:p>
        </w:tc>
        <w:tc>
          <w:tcPr>
            <w:tcW w:w="709" w:type="dxa"/>
            <w:vAlign w:val="center"/>
          </w:tcPr>
          <w:p>
            <w:pPr>
              <w:overflowPunct w:val="0"/>
              <w:spacing w:line="320" w:lineRule="atLeast"/>
              <w:jc w:val="center"/>
              <w:rPr>
                <w:rFonts w:asciiTheme="majorEastAsia" w:hAnsiTheme="majorEastAsia" w:eastAsiaTheme="majorEastAsia"/>
                <w:color w:val="000000"/>
                <w:sz w:val="24"/>
              </w:rPr>
            </w:pPr>
          </w:p>
        </w:tc>
        <w:tc>
          <w:tcPr>
            <w:tcW w:w="1275" w:type="dxa"/>
            <w:vAlign w:val="center"/>
          </w:tcPr>
          <w:p>
            <w:pPr>
              <w:overflowPunct w:val="0"/>
              <w:spacing w:line="320" w:lineRule="atLeast"/>
              <w:jc w:val="center"/>
              <w:rPr>
                <w:rFonts w:asciiTheme="majorEastAsia" w:hAnsiTheme="majorEastAsia" w:eastAsiaTheme="majorEastAsia"/>
                <w:color w:val="000000"/>
                <w:sz w:val="24"/>
              </w:rPr>
            </w:pPr>
          </w:p>
        </w:tc>
        <w:tc>
          <w:tcPr>
            <w:tcW w:w="2319" w:type="dxa"/>
            <w:vAlign w:val="center"/>
          </w:tcPr>
          <w:p>
            <w:pPr>
              <w:tabs>
                <w:tab w:val="center" w:pos="2527"/>
              </w:tabs>
              <w:overflowPunct w:val="0"/>
              <w:spacing w:line="320" w:lineRule="atLeast"/>
              <w:ind w:right="-2155" w:rightChars="-1026"/>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7" w:type="dxa"/>
            <w:gridSpan w:val="2"/>
            <w:vAlign w:val="center"/>
          </w:tcPr>
          <w:p>
            <w:pPr>
              <w:overflowPunct w:val="0"/>
              <w:spacing w:line="320" w:lineRule="atLeast"/>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合计</w:t>
            </w:r>
          </w:p>
        </w:tc>
        <w:tc>
          <w:tcPr>
            <w:tcW w:w="7160" w:type="dxa"/>
            <w:gridSpan w:val="6"/>
            <w:vAlign w:val="center"/>
          </w:tcPr>
          <w:p>
            <w:pPr>
              <w:tabs>
                <w:tab w:val="center" w:pos="2527"/>
              </w:tabs>
              <w:overflowPunct w:val="0"/>
              <w:spacing w:line="320" w:lineRule="atLeast"/>
              <w:ind w:right="-2155" w:rightChars="-1026"/>
              <w:rPr>
                <w:rFonts w:asciiTheme="majorEastAsia" w:hAnsiTheme="majorEastAsia" w:eastAsiaTheme="majorEastAsia"/>
                <w:color w:val="000000"/>
                <w:sz w:val="24"/>
              </w:rPr>
            </w:pPr>
          </w:p>
        </w:tc>
      </w:tr>
    </w:tbl>
    <w:p>
      <w:pPr>
        <w:pStyle w:val="2"/>
        <w:spacing w:line="320" w:lineRule="atLeast"/>
        <w:ind w:firstLine="480" w:firstLineChars="200"/>
        <w:jc w:val="left"/>
        <w:rPr>
          <w:rFonts w:asciiTheme="majorEastAsia" w:hAnsiTheme="majorEastAsia" w:eastAsiaTheme="majorEastAsia"/>
          <w:b w:val="0"/>
          <w:bCs w:val="0"/>
          <w:sz w:val="24"/>
        </w:rPr>
      </w:pPr>
      <w:r>
        <w:rPr>
          <w:rFonts w:hint="eastAsia" w:asciiTheme="majorEastAsia" w:hAnsiTheme="majorEastAsia" w:eastAsiaTheme="majorEastAsia"/>
          <w:b w:val="0"/>
          <w:bCs w:val="0"/>
          <w:sz w:val="24"/>
          <w:lang w:eastAsia="zh-CN"/>
        </w:rPr>
        <w:t>6</w:t>
      </w:r>
      <w:r>
        <w:rPr>
          <w:rFonts w:hint="eastAsia" w:asciiTheme="majorEastAsia" w:hAnsiTheme="majorEastAsia" w:eastAsiaTheme="majorEastAsia"/>
          <w:b w:val="0"/>
          <w:bCs w:val="0"/>
          <w:sz w:val="24"/>
        </w:rPr>
        <w:t>、投标报价方式及编制依据（编制依据指计价规范及定额名称、参考的造价信息等）</w:t>
      </w:r>
      <w:r>
        <w:rPr>
          <w:rFonts w:hint="eastAsia" w:asciiTheme="majorEastAsia" w:hAnsiTheme="majorEastAsia" w:eastAsiaTheme="majorEastAsia"/>
          <w:b w:val="0"/>
          <w:bCs w:val="0"/>
          <w:sz w:val="24"/>
          <w:lang w:eastAsia="zh-CN"/>
        </w:rPr>
        <w:t>：</w:t>
      </w:r>
    </w:p>
    <w:p>
      <w:pPr>
        <w:spacing w:line="3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（1）</w:t>
      </w:r>
    </w:p>
    <w:p>
      <w:pPr>
        <w:spacing w:line="3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（2）</w:t>
      </w:r>
    </w:p>
    <w:p>
      <w:pPr>
        <w:spacing w:line="320" w:lineRule="atLeast"/>
        <w:ind w:firstLine="480" w:firstLineChars="200"/>
        <w:rPr>
          <w:rFonts w:asciiTheme="majorEastAsia" w:hAnsiTheme="majorEastAsia" w:eastAsiaTheme="majorEastAsia"/>
          <w:color w:val="FF0000"/>
          <w:sz w:val="24"/>
        </w:rPr>
      </w:pPr>
      <w:r>
        <w:rPr>
          <w:rFonts w:asciiTheme="majorEastAsia" w:hAnsiTheme="majorEastAsia" w:eastAsiaTheme="majorEastAsia"/>
          <w:color w:val="FF0000"/>
          <w:sz w:val="24"/>
        </w:rPr>
        <w:t>…</w:t>
      </w:r>
    </w:p>
    <w:p>
      <w:pPr>
        <w:pStyle w:val="2"/>
        <w:spacing w:line="320" w:lineRule="atLeast"/>
        <w:ind w:firstLine="480" w:firstLineChars="200"/>
        <w:jc w:val="left"/>
        <w:rPr>
          <w:rFonts w:asciiTheme="majorEastAsia" w:hAnsiTheme="majorEastAsia" w:eastAsiaTheme="majorEastAsia"/>
          <w:b w:val="0"/>
          <w:bCs w:val="0"/>
          <w:sz w:val="24"/>
        </w:rPr>
      </w:pPr>
      <w:r>
        <w:rPr>
          <w:rFonts w:hint="eastAsia" w:asciiTheme="majorEastAsia" w:hAnsiTheme="majorEastAsia" w:eastAsiaTheme="majorEastAsia"/>
          <w:b w:val="0"/>
          <w:bCs w:val="0"/>
          <w:sz w:val="24"/>
          <w:lang w:eastAsia="zh-CN"/>
        </w:rPr>
        <w:t>7</w:t>
      </w:r>
      <w:r>
        <w:rPr>
          <w:rFonts w:hint="eastAsia" w:asciiTheme="majorEastAsia" w:hAnsiTheme="majorEastAsia" w:eastAsiaTheme="majorEastAsia"/>
          <w:b w:val="0"/>
          <w:bCs w:val="0"/>
          <w:sz w:val="24"/>
        </w:rPr>
        <w:t>、结算方式、工程价款的调整方法</w:t>
      </w:r>
      <w:r>
        <w:rPr>
          <w:rFonts w:hint="eastAsia" w:asciiTheme="majorEastAsia" w:hAnsiTheme="majorEastAsia" w:eastAsiaTheme="majorEastAsia"/>
          <w:b w:val="0"/>
          <w:bCs w:val="0"/>
          <w:sz w:val="24"/>
          <w:lang w:eastAsia="zh-CN"/>
        </w:rPr>
        <w:t>：</w:t>
      </w:r>
    </w:p>
    <w:p>
      <w:pPr>
        <w:spacing w:line="3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（1）</w:t>
      </w:r>
    </w:p>
    <w:p>
      <w:pPr>
        <w:spacing w:line="3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（2）</w:t>
      </w:r>
    </w:p>
    <w:p>
      <w:pPr>
        <w:spacing w:line="320" w:lineRule="atLeast"/>
        <w:ind w:firstLine="480" w:firstLineChars="200"/>
        <w:rPr>
          <w:rFonts w:asciiTheme="majorEastAsia" w:hAnsiTheme="majorEastAsia" w:eastAsiaTheme="majorEastAsia"/>
          <w:color w:val="FF0000"/>
          <w:sz w:val="24"/>
        </w:rPr>
      </w:pPr>
      <w:r>
        <w:rPr>
          <w:rFonts w:asciiTheme="majorEastAsia" w:hAnsiTheme="majorEastAsia" w:eastAsiaTheme="majorEastAsia"/>
          <w:color w:val="FF0000"/>
          <w:sz w:val="24"/>
        </w:rPr>
        <w:t>…</w:t>
      </w:r>
    </w:p>
    <w:p>
      <w:pPr>
        <w:pStyle w:val="2"/>
        <w:spacing w:line="320" w:lineRule="atLeast"/>
        <w:ind w:firstLine="480" w:firstLineChars="200"/>
        <w:jc w:val="left"/>
        <w:rPr>
          <w:rFonts w:asciiTheme="majorEastAsia" w:hAnsiTheme="majorEastAsia" w:eastAsiaTheme="majorEastAsia"/>
          <w:b w:val="0"/>
          <w:bCs w:val="0"/>
          <w:sz w:val="24"/>
          <w:lang w:eastAsia="zh-CN"/>
        </w:rPr>
      </w:pPr>
      <w:r>
        <w:rPr>
          <w:rFonts w:hint="eastAsia" w:asciiTheme="majorEastAsia" w:hAnsiTheme="majorEastAsia" w:eastAsiaTheme="majorEastAsia"/>
          <w:b w:val="0"/>
          <w:bCs w:val="0"/>
          <w:sz w:val="24"/>
          <w:lang w:eastAsia="zh-CN"/>
        </w:rPr>
        <w:t>8</w:t>
      </w:r>
      <w:r>
        <w:rPr>
          <w:rFonts w:hint="eastAsia" w:asciiTheme="majorEastAsia" w:hAnsiTheme="majorEastAsia" w:eastAsiaTheme="majorEastAsia"/>
          <w:b w:val="0"/>
          <w:bCs w:val="0"/>
          <w:sz w:val="24"/>
        </w:rPr>
        <w:t>、付款方式</w:t>
      </w:r>
      <w:r>
        <w:rPr>
          <w:rFonts w:hint="eastAsia" w:asciiTheme="majorEastAsia" w:hAnsiTheme="majorEastAsia" w:eastAsiaTheme="majorEastAsia"/>
          <w:b w:val="0"/>
          <w:bCs w:val="0"/>
          <w:sz w:val="24"/>
          <w:lang w:eastAsia="zh-CN"/>
        </w:rPr>
        <w:t>：</w:t>
      </w:r>
      <w:r>
        <w:rPr>
          <w:rFonts w:asciiTheme="majorEastAsia" w:hAnsiTheme="majorEastAsia" w:eastAsiaTheme="majorEastAsia"/>
          <w:b w:val="0"/>
          <w:bCs w:val="0"/>
          <w:sz w:val="24"/>
          <w:lang w:eastAsia="zh-CN"/>
        </w:rPr>
        <w:t>………</w:t>
      </w:r>
    </w:p>
    <w:p>
      <w:pPr>
        <w:pStyle w:val="2"/>
        <w:spacing w:line="320" w:lineRule="atLeast"/>
        <w:ind w:firstLine="480" w:firstLineChars="200"/>
        <w:jc w:val="left"/>
        <w:rPr>
          <w:rFonts w:asciiTheme="majorEastAsia" w:hAnsiTheme="majorEastAsia" w:eastAsiaTheme="majorEastAsia"/>
          <w:b w:val="0"/>
          <w:bCs w:val="0"/>
          <w:sz w:val="24"/>
        </w:rPr>
      </w:pPr>
      <w:r>
        <w:rPr>
          <w:rFonts w:hint="eastAsia" w:asciiTheme="majorEastAsia" w:hAnsiTheme="majorEastAsia" w:eastAsiaTheme="majorEastAsia"/>
          <w:b w:val="0"/>
          <w:bCs w:val="0"/>
          <w:sz w:val="24"/>
          <w:lang w:eastAsia="zh-CN"/>
        </w:rPr>
        <w:t>9</w:t>
      </w:r>
      <w:r>
        <w:rPr>
          <w:rFonts w:hint="eastAsia" w:asciiTheme="majorEastAsia" w:hAnsiTheme="majorEastAsia" w:eastAsiaTheme="majorEastAsia"/>
          <w:b w:val="0"/>
          <w:bCs w:val="0"/>
          <w:sz w:val="24"/>
        </w:rPr>
        <w:t>、</w:t>
      </w:r>
      <w:r>
        <w:rPr>
          <w:rFonts w:hint="eastAsia" w:asciiTheme="majorEastAsia" w:hAnsiTheme="majorEastAsia" w:eastAsiaTheme="majorEastAsia"/>
          <w:b w:val="0"/>
          <w:bCs w:val="0"/>
          <w:sz w:val="24"/>
          <w:lang w:eastAsia="zh-CN"/>
        </w:rPr>
        <w:t>合同</w:t>
      </w:r>
      <w:r>
        <w:rPr>
          <w:rFonts w:hint="eastAsia" w:asciiTheme="majorEastAsia" w:hAnsiTheme="majorEastAsia" w:eastAsiaTheme="majorEastAsia"/>
          <w:b w:val="0"/>
          <w:bCs w:val="0"/>
          <w:sz w:val="24"/>
        </w:rPr>
        <w:t>草案</w:t>
      </w:r>
      <w:r>
        <w:rPr>
          <w:rFonts w:hint="eastAsia" w:asciiTheme="majorEastAsia" w:hAnsiTheme="majorEastAsia" w:eastAsiaTheme="majorEastAsia"/>
          <w:b w:val="0"/>
          <w:bCs w:val="0"/>
          <w:sz w:val="24"/>
          <w:lang w:eastAsia="zh-CN"/>
        </w:rPr>
        <w:t>（附工程采购合同）：</w:t>
      </w:r>
    </w:p>
    <w:p>
      <w:pPr>
        <w:spacing w:line="3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（1）</w:t>
      </w:r>
    </w:p>
    <w:p>
      <w:pPr>
        <w:spacing w:line="3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（2）</w:t>
      </w:r>
    </w:p>
    <w:p>
      <w:pPr>
        <w:spacing w:line="320" w:lineRule="atLeast"/>
        <w:ind w:firstLine="480" w:firstLineChars="200"/>
        <w:rPr>
          <w:rFonts w:asciiTheme="majorEastAsia" w:hAnsiTheme="majorEastAsia" w:eastAsiaTheme="majorEastAsia"/>
          <w:color w:val="FF0000"/>
          <w:sz w:val="24"/>
        </w:rPr>
      </w:pPr>
      <w:r>
        <w:rPr>
          <w:rFonts w:asciiTheme="majorEastAsia" w:hAnsiTheme="majorEastAsia" w:eastAsiaTheme="majorEastAsia"/>
          <w:color w:val="FF0000"/>
          <w:sz w:val="24"/>
        </w:rPr>
        <w:t>…</w:t>
      </w:r>
    </w:p>
    <w:p>
      <w:pPr>
        <w:spacing w:line="320" w:lineRule="atLeast"/>
        <w:ind w:firstLine="480" w:firstLineChars="200"/>
        <w:rPr>
          <w:rFonts w:asciiTheme="majorEastAsia" w:hAnsiTheme="majorEastAsia" w:eastAsiaTheme="majorEastAsia"/>
          <w:sz w:val="24"/>
        </w:rPr>
      </w:pPr>
      <w:r>
        <w:rPr>
          <w:rFonts w:hint="eastAsia" w:asciiTheme="majorEastAsia" w:hAnsiTheme="majorEastAsia" w:eastAsiaTheme="majorEastAsia"/>
          <w:sz w:val="24"/>
        </w:rPr>
        <w:t>10、其他要求（质保期与保修要求等）：</w:t>
      </w:r>
    </w:p>
    <w:p>
      <w:pPr>
        <w:spacing w:line="3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（1）</w:t>
      </w:r>
    </w:p>
    <w:p>
      <w:pPr>
        <w:spacing w:line="320" w:lineRule="atLeast"/>
        <w:ind w:firstLine="480" w:firstLineChars="200"/>
        <w:rPr>
          <w:rFonts w:asciiTheme="majorEastAsia" w:hAnsiTheme="majorEastAsia" w:eastAsiaTheme="majorEastAsia"/>
          <w:color w:val="FF0000"/>
          <w:sz w:val="24"/>
        </w:rPr>
      </w:pPr>
      <w:r>
        <w:rPr>
          <w:rFonts w:hint="eastAsia" w:asciiTheme="majorEastAsia" w:hAnsiTheme="majorEastAsia" w:eastAsiaTheme="majorEastAsia"/>
          <w:color w:val="FF0000"/>
          <w:sz w:val="24"/>
        </w:rPr>
        <w:t>（2）</w:t>
      </w:r>
    </w:p>
    <w:p>
      <w:pPr>
        <w:spacing w:line="320" w:lineRule="atLeast"/>
        <w:ind w:firstLine="480" w:firstLineChars="200"/>
        <w:rPr>
          <w:rFonts w:asciiTheme="majorEastAsia" w:hAnsiTheme="majorEastAsia" w:eastAsiaTheme="majorEastAsia"/>
          <w:color w:val="FF0000"/>
          <w:sz w:val="24"/>
        </w:rPr>
      </w:pPr>
      <w:r>
        <w:rPr>
          <w:rFonts w:asciiTheme="majorEastAsia" w:hAnsiTheme="majorEastAsia" w:eastAsiaTheme="majorEastAsia"/>
          <w:color w:val="FF0000"/>
          <w:sz w:val="24"/>
        </w:rPr>
        <w:t>…</w:t>
      </w:r>
    </w:p>
    <w:p>
      <w:pPr>
        <w:spacing w:line="320" w:lineRule="atLeast"/>
        <w:ind w:firstLine="482" w:firstLineChars="200"/>
        <w:rPr>
          <w:rFonts w:asciiTheme="majorEastAsia" w:hAnsiTheme="majorEastAsia" w:eastAsiaTheme="majorEastAsia"/>
          <w:b/>
          <w:color w:val="FF0000"/>
          <w:sz w:val="24"/>
        </w:rPr>
      </w:pPr>
      <w:r>
        <w:rPr>
          <w:rFonts w:asciiTheme="majorEastAsia" w:hAnsiTheme="majorEastAsia" w:eastAsiaTheme="majorEastAsia"/>
          <w:b/>
          <w:color w:val="FF0000"/>
          <w:sz w:val="24"/>
        </w:rPr>
        <w:t>注</w:t>
      </w:r>
      <w:r>
        <w:rPr>
          <w:rFonts w:hint="eastAsia" w:asciiTheme="majorEastAsia" w:hAnsiTheme="majorEastAsia" w:eastAsiaTheme="majorEastAsia"/>
          <w:b/>
          <w:color w:val="FF0000"/>
          <w:sz w:val="24"/>
        </w:rPr>
        <w:t>：工程量清单（通过审计）、施工图等有关设计图纸和文字说明等内容原件需与采购项目需求表一并提供至招标办。</w:t>
      </w:r>
    </w:p>
    <w:p>
      <w:pPr>
        <w:spacing w:line="400" w:lineRule="atLeast"/>
        <w:ind w:firstLine="482" w:firstLineChars="200"/>
        <w:rPr>
          <w:b/>
          <w:color w:val="FF0000"/>
          <w:sz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3828"/>
        <w:gridCol w:w="1737"/>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14" w:type="dxa"/>
            <w:vAlign w:val="center"/>
          </w:tcPr>
          <w:p>
            <w:pPr>
              <w:jc w:val="center"/>
              <w:rPr>
                <w:sz w:val="24"/>
              </w:rPr>
            </w:pPr>
            <w:r>
              <w:rPr>
                <w:sz w:val="24"/>
              </w:rPr>
              <w:t>项目名称</w:t>
            </w:r>
          </w:p>
        </w:tc>
        <w:tc>
          <w:tcPr>
            <w:tcW w:w="3828" w:type="dxa"/>
          </w:tcPr>
          <w:p>
            <w:pPr>
              <w:rPr>
                <w:sz w:val="24"/>
              </w:rPr>
            </w:pPr>
          </w:p>
        </w:tc>
        <w:tc>
          <w:tcPr>
            <w:tcW w:w="1737" w:type="dxa"/>
            <w:vAlign w:val="center"/>
          </w:tcPr>
          <w:p>
            <w:pPr>
              <w:jc w:val="center"/>
              <w:rPr>
                <w:sz w:val="24"/>
              </w:rPr>
            </w:pPr>
            <w:r>
              <w:rPr>
                <w:sz w:val="24"/>
              </w:rPr>
              <w:t>项目负责人</w:t>
            </w:r>
          </w:p>
        </w:tc>
        <w:tc>
          <w:tcPr>
            <w:tcW w:w="2091" w:type="dxa"/>
          </w:tcPr>
          <w:p>
            <w:p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trPr>
        <w:tc>
          <w:tcPr>
            <w:tcW w:w="1914" w:type="dxa"/>
            <w:vAlign w:val="center"/>
          </w:tcPr>
          <w:p>
            <w:pPr>
              <w:jc w:val="center"/>
              <w:rPr>
                <w:sz w:val="24"/>
              </w:rPr>
            </w:pPr>
            <w:r>
              <w:rPr>
                <w:sz w:val="24"/>
              </w:rPr>
              <w:t>推荐供应商</w:t>
            </w:r>
          </w:p>
          <w:p>
            <w:pPr>
              <w:jc w:val="center"/>
              <w:rPr>
                <w:sz w:val="24"/>
              </w:rPr>
            </w:pPr>
            <w:r>
              <w:rPr>
                <w:rFonts w:hint="eastAsia"/>
                <w:sz w:val="24"/>
              </w:rPr>
              <w:t>（</w:t>
            </w:r>
            <w:r>
              <w:rPr>
                <w:rFonts w:asciiTheme="minorEastAsia" w:hAnsiTheme="minorEastAsia"/>
                <w:sz w:val="24"/>
              </w:rPr>
              <w:t>调研至少三家</w:t>
            </w:r>
            <w:r>
              <w:rPr>
                <w:rFonts w:hint="eastAsia" w:asciiTheme="minorEastAsia" w:hAnsiTheme="minorEastAsia"/>
                <w:sz w:val="24"/>
              </w:rPr>
              <w:t>施工单位</w:t>
            </w:r>
            <w:r>
              <w:rPr>
                <w:rFonts w:hint="eastAsia"/>
                <w:sz w:val="24"/>
              </w:rPr>
              <w:t>）</w:t>
            </w:r>
          </w:p>
        </w:tc>
        <w:tc>
          <w:tcPr>
            <w:tcW w:w="7656" w:type="dxa"/>
            <w:gridSpan w:val="3"/>
          </w:tcPr>
          <w:p>
            <w:pPr>
              <w:spacing w:before="240" w:line="340" w:lineRule="atLeast"/>
              <w:rPr>
                <w:rFonts w:asciiTheme="minorEastAsia" w:hAnsiTheme="minorEastAsia" w:eastAsiaTheme="minorEastAsia" w:cstheme="minorBidi"/>
                <w:sz w:val="24"/>
                <w:u w:val="single"/>
              </w:rPr>
            </w:pPr>
            <w:r>
              <w:rPr>
                <w:rFonts w:asciiTheme="minorEastAsia" w:hAnsiTheme="minorEastAsia" w:eastAsiaTheme="minorEastAsia" w:cstheme="minorBidi"/>
                <w:sz w:val="24"/>
              </w:rPr>
              <w:t>推荐供应商</w:t>
            </w:r>
            <w:r>
              <w:rPr>
                <w:rFonts w:hint="eastAsia" w:asciiTheme="minorEastAsia" w:hAnsiTheme="minorEastAsia" w:eastAsiaTheme="minorEastAsia" w:cstheme="minorBidi"/>
                <w:sz w:val="24"/>
              </w:rPr>
              <w:t>1：</w:t>
            </w:r>
            <w:r>
              <w:rPr>
                <w:rFonts w:hint="eastAsia" w:asciiTheme="minorEastAsia" w:hAnsiTheme="minorEastAsia" w:eastAsiaTheme="minorEastAsia" w:cstheme="minorBidi"/>
                <w:sz w:val="24"/>
                <w:u w:val="single"/>
              </w:rPr>
              <w:t xml:space="preserve">                            </w:t>
            </w:r>
          </w:p>
          <w:p>
            <w:pPr>
              <w:spacing w:line="340" w:lineRule="atLeast"/>
              <w:rPr>
                <w:rFonts w:asciiTheme="minorEastAsia" w:hAnsiTheme="minorEastAsia" w:eastAsiaTheme="minorEastAsia" w:cstheme="minorBidi"/>
                <w:sz w:val="24"/>
              </w:rPr>
            </w:pPr>
            <w:r>
              <w:rPr>
                <w:rFonts w:hint="eastAsia" w:asciiTheme="minorEastAsia" w:hAnsiTheme="minorEastAsia" w:eastAsiaTheme="minorEastAsia" w:cstheme="minorBidi"/>
                <w:sz w:val="24"/>
              </w:rPr>
              <w:t>联系人：          联系方式：</w:t>
            </w:r>
          </w:p>
          <w:p>
            <w:pPr>
              <w:spacing w:line="340" w:lineRule="atLeast"/>
              <w:rPr>
                <w:rFonts w:asciiTheme="minorEastAsia" w:hAnsiTheme="minorEastAsia" w:eastAsiaTheme="minorEastAsia" w:cstheme="minorBidi"/>
                <w:sz w:val="24"/>
                <w:u w:val="single"/>
              </w:rPr>
            </w:pPr>
            <w:r>
              <w:rPr>
                <w:rFonts w:asciiTheme="minorEastAsia" w:hAnsiTheme="minorEastAsia" w:eastAsiaTheme="minorEastAsia" w:cstheme="minorBidi"/>
                <w:sz w:val="24"/>
              </w:rPr>
              <w:t>推荐供应商</w:t>
            </w:r>
            <w:r>
              <w:rPr>
                <w:rFonts w:hint="eastAsia" w:asciiTheme="minorEastAsia" w:hAnsiTheme="minorEastAsia" w:eastAsiaTheme="minorEastAsia" w:cstheme="minorBidi"/>
                <w:sz w:val="24"/>
              </w:rPr>
              <w:t>2：</w:t>
            </w:r>
            <w:r>
              <w:rPr>
                <w:rFonts w:hint="eastAsia" w:asciiTheme="minorEastAsia" w:hAnsiTheme="minorEastAsia" w:eastAsiaTheme="minorEastAsia" w:cstheme="minorBidi"/>
                <w:sz w:val="24"/>
                <w:u w:val="single"/>
              </w:rPr>
              <w:t xml:space="preserve">                            </w:t>
            </w:r>
          </w:p>
          <w:p>
            <w:pPr>
              <w:spacing w:line="340" w:lineRule="atLeast"/>
              <w:rPr>
                <w:rFonts w:asciiTheme="minorEastAsia" w:hAnsiTheme="minorEastAsia" w:eastAsiaTheme="minorEastAsia" w:cstheme="minorBidi"/>
                <w:sz w:val="24"/>
              </w:rPr>
            </w:pPr>
            <w:r>
              <w:rPr>
                <w:rFonts w:hint="eastAsia" w:asciiTheme="minorEastAsia" w:hAnsiTheme="minorEastAsia" w:eastAsiaTheme="minorEastAsia" w:cstheme="minorBidi"/>
                <w:sz w:val="24"/>
              </w:rPr>
              <w:t>联系人：          联系方式：</w:t>
            </w:r>
          </w:p>
          <w:p>
            <w:pPr>
              <w:spacing w:line="340" w:lineRule="atLeast"/>
              <w:rPr>
                <w:rFonts w:asciiTheme="minorEastAsia" w:hAnsiTheme="minorEastAsia" w:eastAsiaTheme="minorEastAsia" w:cstheme="minorBidi"/>
                <w:sz w:val="24"/>
                <w:u w:val="single"/>
              </w:rPr>
            </w:pPr>
            <w:r>
              <w:rPr>
                <w:rFonts w:asciiTheme="minorEastAsia" w:hAnsiTheme="minorEastAsia" w:eastAsiaTheme="minorEastAsia" w:cstheme="minorBidi"/>
                <w:sz w:val="24"/>
              </w:rPr>
              <w:t>推荐供应商</w:t>
            </w:r>
            <w:r>
              <w:rPr>
                <w:rFonts w:hint="eastAsia" w:asciiTheme="minorEastAsia" w:hAnsiTheme="minorEastAsia" w:eastAsiaTheme="minorEastAsia" w:cstheme="minorBidi"/>
                <w:sz w:val="24"/>
              </w:rPr>
              <w:t>3：</w:t>
            </w:r>
            <w:r>
              <w:rPr>
                <w:rFonts w:hint="eastAsia" w:asciiTheme="minorEastAsia" w:hAnsiTheme="minorEastAsia" w:eastAsiaTheme="minorEastAsia" w:cstheme="minorBidi"/>
                <w:sz w:val="24"/>
                <w:u w:val="single"/>
              </w:rPr>
              <w:t xml:space="preserve">                            </w:t>
            </w:r>
          </w:p>
          <w:p>
            <w:pPr>
              <w:spacing w:line="340" w:lineRule="atLeast"/>
              <w:rPr>
                <w:rFonts w:asciiTheme="minorEastAsia" w:hAnsiTheme="minorEastAsia" w:eastAsiaTheme="minorEastAsia" w:cstheme="minorBidi"/>
                <w:sz w:val="24"/>
              </w:rPr>
            </w:pPr>
            <w:r>
              <w:rPr>
                <w:rFonts w:hint="eastAsia" w:asciiTheme="minorEastAsia" w:hAnsiTheme="minorEastAsia" w:eastAsiaTheme="minorEastAsia" w:cstheme="minorBidi"/>
                <w:sz w:val="24"/>
              </w:rPr>
              <w:t>联系人：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1914" w:type="dxa"/>
            <w:vAlign w:val="center"/>
          </w:tcPr>
          <w:p>
            <w:pPr>
              <w:jc w:val="center"/>
              <w:rPr>
                <w:sz w:val="24"/>
              </w:rPr>
            </w:pPr>
            <w:r>
              <w:rPr>
                <w:sz w:val="24"/>
              </w:rPr>
              <w:t>项目负责人确认采购需求</w:t>
            </w:r>
          </w:p>
        </w:tc>
        <w:tc>
          <w:tcPr>
            <w:tcW w:w="7656" w:type="dxa"/>
            <w:gridSpan w:val="3"/>
          </w:tcPr>
          <w:p>
            <w:pPr>
              <w:ind w:firstLine="480" w:firstLineChars="200"/>
              <w:rPr>
                <w:rFonts w:asciiTheme="majorEastAsia" w:hAnsiTheme="majorEastAsia" w:eastAsiaTheme="majorEastAsia"/>
                <w:sz w:val="24"/>
              </w:rPr>
            </w:pPr>
            <w:r>
              <w:rPr>
                <w:rFonts w:asciiTheme="minorEastAsia" w:hAnsiTheme="minorEastAsia" w:eastAsiaTheme="minorEastAsia" w:cstheme="minorBidi"/>
                <w:sz w:val="24"/>
              </w:rPr>
              <w:t>该工程项目已通过审计</w:t>
            </w:r>
            <w:r>
              <w:rPr>
                <w:rFonts w:hint="eastAsia" w:asciiTheme="minorEastAsia" w:hAnsiTheme="minorEastAsia" w:eastAsiaTheme="minorEastAsia" w:cstheme="minorBidi"/>
                <w:sz w:val="24"/>
              </w:rPr>
              <w:t>，</w:t>
            </w:r>
            <w:r>
              <w:rPr>
                <w:rFonts w:asciiTheme="minorEastAsia" w:hAnsiTheme="minorEastAsia" w:eastAsiaTheme="minorEastAsia" w:cstheme="minorBidi"/>
                <w:sz w:val="24"/>
              </w:rPr>
              <w:t>图纸</w:t>
            </w:r>
            <w:r>
              <w:rPr>
                <w:rFonts w:hint="eastAsia" w:asciiTheme="minorEastAsia" w:hAnsiTheme="minorEastAsia" w:eastAsiaTheme="minorEastAsia" w:cstheme="minorBidi"/>
                <w:sz w:val="24"/>
              </w:rPr>
              <w:t>、</w:t>
            </w:r>
            <w:r>
              <w:rPr>
                <w:rFonts w:asciiTheme="minorEastAsia" w:hAnsiTheme="minorEastAsia" w:eastAsiaTheme="minorEastAsia" w:cstheme="minorBidi"/>
                <w:sz w:val="24"/>
              </w:rPr>
              <w:t>清单已核准</w:t>
            </w:r>
            <w:r>
              <w:rPr>
                <w:rFonts w:hint="eastAsia" w:asciiTheme="minorEastAsia" w:hAnsiTheme="minorEastAsia" w:eastAsiaTheme="minorEastAsia" w:cstheme="minorBidi"/>
                <w:sz w:val="24"/>
              </w:rPr>
              <w:t>；</w:t>
            </w:r>
            <w:r>
              <w:rPr>
                <w:sz w:val="24"/>
              </w:rPr>
              <w:t>采购需求已经过调研</w:t>
            </w:r>
            <w:r>
              <w:rPr>
                <w:rFonts w:hint="eastAsia"/>
                <w:sz w:val="24"/>
              </w:rPr>
              <w:t>并确定且</w:t>
            </w:r>
            <w:r>
              <w:rPr>
                <w:rFonts w:hint="eastAsia" w:asciiTheme="majorEastAsia" w:hAnsiTheme="majorEastAsia" w:eastAsiaTheme="majorEastAsia"/>
                <w:sz w:val="24"/>
              </w:rPr>
              <w:t>无歧视性、倾向性、不合理性。</w:t>
            </w:r>
          </w:p>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其他意见：</w:t>
            </w:r>
          </w:p>
          <w:p>
            <w:pPr>
              <w:ind w:firstLine="480" w:firstLineChars="200"/>
              <w:rPr>
                <w:rFonts w:asciiTheme="majorEastAsia" w:hAnsiTheme="majorEastAsia" w:eastAsiaTheme="majorEastAsia"/>
                <w:sz w:val="24"/>
              </w:rPr>
            </w:pPr>
          </w:p>
          <w:p>
            <w:pPr>
              <w:ind w:firstLine="480" w:firstLineChars="200"/>
              <w:rPr>
                <w:rFonts w:asciiTheme="majorEastAsia" w:hAnsiTheme="majorEastAsia" w:eastAsiaTheme="majorEastAsia"/>
                <w:sz w:val="24"/>
              </w:rPr>
            </w:pPr>
          </w:p>
          <w:p>
            <w:pPr>
              <w:ind w:right="720" w:firstLine="960" w:firstLineChars="400"/>
              <w:jc w:val="left"/>
              <w:rPr>
                <w:sz w:val="24"/>
              </w:rPr>
            </w:pPr>
            <w:r>
              <w:rPr>
                <w:sz w:val="24"/>
              </w:rPr>
              <w:t>项目负责人</w:t>
            </w:r>
            <w:r>
              <w:rPr>
                <w:rFonts w:hint="eastAsia"/>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1914" w:type="dxa"/>
            <w:vAlign w:val="center"/>
          </w:tcPr>
          <w:p>
            <w:pPr>
              <w:jc w:val="center"/>
              <w:rPr>
                <w:b/>
                <w:sz w:val="24"/>
              </w:rPr>
            </w:pPr>
            <w:r>
              <w:rPr>
                <w:rFonts w:asciiTheme="minorEastAsia" w:hAnsiTheme="minorEastAsia"/>
                <w:sz w:val="24"/>
              </w:rPr>
              <w:t>承办单位</w:t>
            </w:r>
            <w:r>
              <w:rPr>
                <w:rFonts w:hint="eastAsia" w:asciiTheme="minorEastAsia" w:hAnsiTheme="minorEastAsia"/>
                <w:sz w:val="24"/>
              </w:rPr>
              <w:t>意见</w:t>
            </w:r>
          </w:p>
        </w:tc>
        <w:tc>
          <w:tcPr>
            <w:tcW w:w="7656" w:type="dxa"/>
            <w:gridSpan w:val="3"/>
          </w:tcPr>
          <w:p>
            <w:pPr>
              <w:rPr>
                <w:b/>
                <w:sz w:val="24"/>
              </w:rPr>
            </w:pPr>
            <w:r>
              <w:rPr>
                <w:rFonts w:hint="eastAsia"/>
                <w:b/>
                <w:sz w:val="24"/>
              </w:rPr>
              <w:t xml:space="preserve"> </w:t>
            </w:r>
          </w:p>
          <w:p>
            <w:pPr>
              <w:rPr>
                <w:b/>
                <w:sz w:val="24"/>
              </w:rPr>
            </w:pPr>
          </w:p>
          <w:p>
            <w:pPr>
              <w:rPr>
                <w:b/>
                <w:sz w:val="24"/>
              </w:rPr>
            </w:pPr>
          </w:p>
          <w:p>
            <w:pPr>
              <w:rPr>
                <w:sz w:val="24"/>
              </w:rPr>
            </w:pPr>
          </w:p>
          <w:p>
            <w:pPr>
              <w:ind w:firstLine="960" w:firstLineChars="400"/>
              <w:rPr>
                <w:sz w:val="24"/>
              </w:rPr>
            </w:pPr>
            <w:r>
              <w:rPr>
                <w:rFonts w:hint="eastAsia"/>
                <w:sz w:val="24"/>
              </w:rPr>
              <w:t>审核人（签字）：                       （公章）</w:t>
            </w:r>
          </w:p>
          <w:p>
            <w:pPr>
              <w:ind w:right="720" w:firstLine="5040" w:firstLineChars="2100"/>
              <w:jc w:val="right"/>
              <w:rPr>
                <w:b/>
                <w:sz w:val="24"/>
              </w:rPr>
            </w:pPr>
            <w:r>
              <w:rPr>
                <w:rFonts w:hint="eastAsia"/>
                <w:sz w:val="24"/>
              </w:rPr>
              <w:t>年   月   日</w:t>
            </w:r>
          </w:p>
        </w:tc>
      </w:tr>
    </w:tbl>
    <w:p>
      <w:pPr>
        <w:spacing w:line="400" w:lineRule="atLeast"/>
        <w:ind w:firstLine="482" w:firstLineChars="200"/>
        <w:rPr>
          <w:b/>
          <w:sz w:val="24"/>
        </w:rPr>
      </w:pPr>
    </w:p>
    <w:sectPr>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5A"/>
    <w:rsid w:val="000251E5"/>
    <w:rsid w:val="000267B4"/>
    <w:rsid w:val="00066E85"/>
    <w:rsid w:val="00077977"/>
    <w:rsid w:val="00080E43"/>
    <w:rsid w:val="00081DD6"/>
    <w:rsid w:val="00087C41"/>
    <w:rsid w:val="000A47E9"/>
    <w:rsid w:val="000B157A"/>
    <w:rsid w:val="000E24ED"/>
    <w:rsid w:val="000F4054"/>
    <w:rsid w:val="000F6522"/>
    <w:rsid w:val="00113851"/>
    <w:rsid w:val="00121B51"/>
    <w:rsid w:val="00131B32"/>
    <w:rsid w:val="00131CA1"/>
    <w:rsid w:val="00136354"/>
    <w:rsid w:val="00163E31"/>
    <w:rsid w:val="00183A18"/>
    <w:rsid w:val="0019079F"/>
    <w:rsid w:val="001A5522"/>
    <w:rsid w:val="001C084A"/>
    <w:rsid w:val="001C2A3E"/>
    <w:rsid w:val="001C5C1B"/>
    <w:rsid w:val="001C5E8B"/>
    <w:rsid w:val="001D6530"/>
    <w:rsid w:val="002079D3"/>
    <w:rsid w:val="00207A74"/>
    <w:rsid w:val="002105A7"/>
    <w:rsid w:val="002156EA"/>
    <w:rsid w:val="002339B6"/>
    <w:rsid w:val="00252625"/>
    <w:rsid w:val="002677F3"/>
    <w:rsid w:val="00282A5F"/>
    <w:rsid w:val="002E023D"/>
    <w:rsid w:val="002E10E4"/>
    <w:rsid w:val="00306853"/>
    <w:rsid w:val="00311A2B"/>
    <w:rsid w:val="00330D07"/>
    <w:rsid w:val="00330F2F"/>
    <w:rsid w:val="00346A32"/>
    <w:rsid w:val="004110CD"/>
    <w:rsid w:val="004248E9"/>
    <w:rsid w:val="004379DE"/>
    <w:rsid w:val="00447083"/>
    <w:rsid w:val="00450564"/>
    <w:rsid w:val="004840A1"/>
    <w:rsid w:val="00493A85"/>
    <w:rsid w:val="004C6BBB"/>
    <w:rsid w:val="004D032A"/>
    <w:rsid w:val="004D32B9"/>
    <w:rsid w:val="004E01A9"/>
    <w:rsid w:val="00517B0F"/>
    <w:rsid w:val="0053222C"/>
    <w:rsid w:val="00545511"/>
    <w:rsid w:val="00593517"/>
    <w:rsid w:val="00594F88"/>
    <w:rsid w:val="005C15D5"/>
    <w:rsid w:val="00601963"/>
    <w:rsid w:val="00631047"/>
    <w:rsid w:val="00656281"/>
    <w:rsid w:val="00666E92"/>
    <w:rsid w:val="00673625"/>
    <w:rsid w:val="006C4670"/>
    <w:rsid w:val="006D6E8E"/>
    <w:rsid w:val="00700D09"/>
    <w:rsid w:val="00716D36"/>
    <w:rsid w:val="00717828"/>
    <w:rsid w:val="007263A4"/>
    <w:rsid w:val="007779C1"/>
    <w:rsid w:val="00780BCC"/>
    <w:rsid w:val="00780F60"/>
    <w:rsid w:val="007B2C99"/>
    <w:rsid w:val="007C0FD8"/>
    <w:rsid w:val="007D12E1"/>
    <w:rsid w:val="0080020A"/>
    <w:rsid w:val="008210C7"/>
    <w:rsid w:val="00841AA6"/>
    <w:rsid w:val="008533AB"/>
    <w:rsid w:val="0086219B"/>
    <w:rsid w:val="008929B8"/>
    <w:rsid w:val="00892B99"/>
    <w:rsid w:val="008C141B"/>
    <w:rsid w:val="008D3F97"/>
    <w:rsid w:val="00942711"/>
    <w:rsid w:val="0098009F"/>
    <w:rsid w:val="00984304"/>
    <w:rsid w:val="00994562"/>
    <w:rsid w:val="00A01481"/>
    <w:rsid w:val="00A60232"/>
    <w:rsid w:val="00A60720"/>
    <w:rsid w:val="00A61948"/>
    <w:rsid w:val="00A636A2"/>
    <w:rsid w:val="00A67F8C"/>
    <w:rsid w:val="00AA5E9D"/>
    <w:rsid w:val="00AB07E4"/>
    <w:rsid w:val="00AB7172"/>
    <w:rsid w:val="00AF1A15"/>
    <w:rsid w:val="00AF455A"/>
    <w:rsid w:val="00B03CFD"/>
    <w:rsid w:val="00B067EE"/>
    <w:rsid w:val="00B101E3"/>
    <w:rsid w:val="00B41418"/>
    <w:rsid w:val="00B42D79"/>
    <w:rsid w:val="00B53C21"/>
    <w:rsid w:val="00B76580"/>
    <w:rsid w:val="00B918CD"/>
    <w:rsid w:val="00BA4078"/>
    <w:rsid w:val="00BF6854"/>
    <w:rsid w:val="00C41513"/>
    <w:rsid w:val="00C64CEC"/>
    <w:rsid w:val="00C64D9F"/>
    <w:rsid w:val="00C81224"/>
    <w:rsid w:val="00C848BA"/>
    <w:rsid w:val="00C84B91"/>
    <w:rsid w:val="00C9581C"/>
    <w:rsid w:val="00CB40BE"/>
    <w:rsid w:val="00CC755E"/>
    <w:rsid w:val="00CD4DEF"/>
    <w:rsid w:val="00CF5FAA"/>
    <w:rsid w:val="00D42043"/>
    <w:rsid w:val="00D61391"/>
    <w:rsid w:val="00D91DAF"/>
    <w:rsid w:val="00D92F26"/>
    <w:rsid w:val="00D9410E"/>
    <w:rsid w:val="00DA2F2A"/>
    <w:rsid w:val="00DD0EAE"/>
    <w:rsid w:val="00DD1969"/>
    <w:rsid w:val="00DE49E3"/>
    <w:rsid w:val="00DF5478"/>
    <w:rsid w:val="00E328B9"/>
    <w:rsid w:val="00E63EF1"/>
    <w:rsid w:val="00E70677"/>
    <w:rsid w:val="00E72D6F"/>
    <w:rsid w:val="00E91446"/>
    <w:rsid w:val="00ED2946"/>
    <w:rsid w:val="00F354B4"/>
    <w:rsid w:val="00F47577"/>
    <w:rsid w:val="00F548B9"/>
    <w:rsid w:val="00F60963"/>
    <w:rsid w:val="00F85404"/>
    <w:rsid w:val="013E6ED1"/>
    <w:rsid w:val="0B56193E"/>
    <w:rsid w:val="0C1A0A29"/>
    <w:rsid w:val="0D670985"/>
    <w:rsid w:val="0E7E10F6"/>
    <w:rsid w:val="105B56E3"/>
    <w:rsid w:val="110C0E94"/>
    <w:rsid w:val="1B457067"/>
    <w:rsid w:val="21646EEB"/>
    <w:rsid w:val="216E1734"/>
    <w:rsid w:val="23907C32"/>
    <w:rsid w:val="26A43B74"/>
    <w:rsid w:val="2E7747C3"/>
    <w:rsid w:val="32760C80"/>
    <w:rsid w:val="39A058B3"/>
    <w:rsid w:val="3F274FD9"/>
    <w:rsid w:val="3FE40B43"/>
    <w:rsid w:val="41815BB4"/>
    <w:rsid w:val="43EE2AE4"/>
    <w:rsid w:val="493F222E"/>
    <w:rsid w:val="49CA2E1C"/>
    <w:rsid w:val="4B315B0A"/>
    <w:rsid w:val="4C136AB2"/>
    <w:rsid w:val="4C321404"/>
    <w:rsid w:val="4CC6089F"/>
    <w:rsid w:val="52DC41F8"/>
    <w:rsid w:val="55801608"/>
    <w:rsid w:val="5A133948"/>
    <w:rsid w:val="5BB94932"/>
    <w:rsid w:val="5ECF4109"/>
    <w:rsid w:val="5EE65A12"/>
    <w:rsid w:val="615F0305"/>
    <w:rsid w:val="628A32AA"/>
    <w:rsid w:val="656E4A56"/>
    <w:rsid w:val="6601565B"/>
    <w:rsid w:val="684D1120"/>
    <w:rsid w:val="6D441D88"/>
    <w:rsid w:val="73583DFD"/>
    <w:rsid w:val="73E54F79"/>
    <w:rsid w:val="76A5372B"/>
    <w:rsid w:val="785057ED"/>
    <w:rsid w:val="78562E9B"/>
    <w:rsid w:val="78B162A1"/>
    <w:rsid w:val="790A6977"/>
    <w:rsid w:val="7CA837AD"/>
    <w:rsid w:val="7CCF4D58"/>
    <w:rsid w:val="7E8D00FC"/>
    <w:rsid w:val="7EF56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0"/>
    <w:pPr>
      <w:jc w:val="center"/>
    </w:pPr>
    <w:rPr>
      <w:b/>
      <w:bCs/>
      <w:sz w:val="28"/>
      <w:lang w:val="zh-CN" w:eastAsia="zh-CN"/>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样式1"/>
    <w:basedOn w:val="1"/>
    <w:link w:val="13"/>
    <w:qFormat/>
    <w:uiPriority w:val="0"/>
    <w:pPr>
      <w:tabs>
        <w:tab w:val="left" w:pos="1177"/>
        <w:tab w:val="left" w:pos="1498"/>
      </w:tabs>
      <w:spacing w:line="520" w:lineRule="exact"/>
      <w:ind w:left="480"/>
    </w:pPr>
    <w:rPr>
      <w:rFonts w:ascii="宋体" w:hAnsi="宋体"/>
      <w:sz w:val="24"/>
      <w14:shadow w14:blurRad="50800" w14:dist="38100" w14:dir="2700000" w14:sx="100000" w14:sy="100000" w14:kx="0" w14:ky="0" w14:algn="tl">
        <w14:srgbClr w14:val="000000">
          <w14:alpha w14:val="60000"/>
        </w14:srgbClr>
      </w14:shadow>
    </w:rPr>
  </w:style>
  <w:style w:type="character" w:customStyle="1" w:styleId="13">
    <w:name w:val="样式1 Char"/>
    <w:basedOn w:val="8"/>
    <w:link w:val="12"/>
    <w:qFormat/>
    <w:uiPriority w:val="0"/>
    <w:rPr>
      <w:rFonts w:ascii="宋体" w:hAnsi="宋体" w:eastAsia="宋体" w:cs="Times New Roman"/>
      <w:sz w:val="24"/>
      <w:szCs w:val="24"/>
      <w14:shadow w14:blurRad="50800" w14:dist="38100" w14:dir="2700000" w14:sx="100000" w14:sy="100000" w14:kx="0" w14:ky="0" w14:algn="tl">
        <w14:srgbClr w14:val="000000">
          <w14:alpha w14:val="60000"/>
        </w14:srgbClr>
      </w14:shadow>
    </w:rPr>
  </w:style>
  <w:style w:type="character" w:customStyle="1" w:styleId="14">
    <w:name w:val="批注框文本 Char"/>
    <w:basedOn w:val="8"/>
    <w:link w:val="3"/>
    <w:semiHidden/>
    <w:qFormat/>
    <w:uiPriority w:val="99"/>
    <w:rPr>
      <w:rFonts w:ascii="Times New Roman" w:hAnsi="Times New Roman" w:eastAsia="宋体" w:cs="Times New Roman"/>
      <w:sz w:val="18"/>
      <w:szCs w:val="18"/>
    </w:rPr>
  </w:style>
  <w:style w:type="table" w:customStyle="1" w:styleId="15">
    <w:name w:val="网格型1"/>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正文文本 Char"/>
    <w:basedOn w:val="8"/>
    <w:link w:val="2"/>
    <w:qFormat/>
    <w:uiPriority w:val="0"/>
    <w:rPr>
      <w:rFonts w:ascii="Times New Roman" w:hAnsi="Times New Roman" w:eastAsia="宋体" w:cs="Times New Roman"/>
      <w:b/>
      <w:bCs/>
      <w:sz w:val="28"/>
      <w:szCs w:val="24"/>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25D1A2-9E41-4605-BD61-F4F4E5902CF2}">
  <ds:schemaRefs/>
</ds:datastoreItem>
</file>

<file path=docProps/app.xml><?xml version="1.0" encoding="utf-8"?>
<Properties xmlns="http://schemas.openxmlformats.org/officeDocument/2006/extended-properties" xmlns:vt="http://schemas.openxmlformats.org/officeDocument/2006/docPropsVTypes">
  <Template>Normal.dotm</Template>
  <Pages>7</Pages>
  <Words>743</Words>
  <Characters>4236</Characters>
  <Lines>35</Lines>
  <Paragraphs>9</Paragraphs>
  <TotalTime>8</TotalTime>
  <ScaleCrop>false</ScaleCrop>
  <LinksUpToDate>false</LinksUpToDate>
  <CharactersWithSpaces>4970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2021-03-03T07:43:00Z</dcterms:created>
  <dc:creator>Lenovo</dc:creator>
  <cp:lastModifiedBy>雨婷</cp:lastModifiedBy>
  <cp:lastPrinted>2021-12-01T07:03:26Z</cp:lastPrinted>
  <dcterms:modified xsi:type="dcterms:W3CDTF">2021-12-01T07:03:48Z</dcterms:modified>
  <cp:revision>288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0CB91B078D05439B818769F156D26977</vt:lpwstr>
  </property>
</Properties>
</file>